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201" w:rsidRPr="00705201" w:rsidRDefault="00705201" w:rsidP="00705201">
      <w:pPr>
        <w:pStyle w:val="NoSpacing"/>
        <w:rPr>
          <w:b/>
          <w:u w:val="single"/>
        </w:rPr>
      </w:pPr>
      <w:r w:rsidRPr="00705201">
        <w:rPr>
          <w:b/>
          <w:u w:val="single"/>
        </w:rPr>
        <w:t>Conceptual/Method of gathering data</w:t>
      </w:r>
    </w:p>
    <w:p w:rsidR="00705201" w:rsidRDefault="00705201" w:rsidP="00705201">
      <w:pPr>
        <w:pStyle w:val="NoSpacing"/>
      </w:pPr>
      <w:r>
        <w:t xml:space="preserve">Input methods could be varied.  This is a wearable product, so must be considered in its own context.  Yes, standard Q&amp;A input can be done, but shouldn’t be limited to just that.  Consider where a wearable *doesn’t* just replace a handset.  It provides data that a handset can or can’t easily provide.  Using Gear S as an example, it can provide motion data, impact (steps), heart rate, UV, sleep.  </w:t>
      </w:r>
      <w:bookmarkStart w:id="0" w:name="_GoBack"/>
      <w:bookmarkEnd w:id="0"/>
    </w:p>
    <w:p w:rsidR="00705201" w:rsidRDefault="00705201" w:rsidP="00705201">
      <w:pPr>
        <w:pStyle w:val="NoSpacing"/>
      </w:pPr>
    </w:p>
    <w:p w:rsidR="00705201" w:rsidRDefault="00705201" w:rsidP="00705201">
      <w:pPr>
        <w:pStyle w:val="NoSpacing"/>
      </w:pPr>
      <w:r>
        <w:t>Motion data:  Gather accelerometer data (currently limited to 25Hz sample rate) to measure motion.</w:t>
      </w:r>
    </w:p>
    <w:p w:rsidR="00705201" w:rsidRDefault="00705201" w:rsidP="00705201">
      <w:pPr>
        <w:pStyle w:val="NoSpacing"/>
      </w:pPr>
      <w:r>
        <w:t>Step Counter:  Can be used to gather employee activity and used as seen fit.</w:t>
      </w:r>
    </w:p>
    <w:p w:rsidR="00705201" w:rsidRDefault="00705201" w:rsidP="00705201">
      <w:pPr>
        <w:pStyle w:val="NoSpacing"/>
      </w:pPr>
      <w:r>
        <w:t>UV sensor:  Gather UV exposure- perhaps as safety for outdoor workers.</w:t>
      </w:r>
    </w:p>
    <w:p w:rsidR="00705201" w:rsidRDefault="00705201" w:rsidP="00705201">
      <w:pPr>
        <w:pStyle w:val="NoSpacing"/>
      </w:pPr>
      <w:r>
        <w:t>Heart rate:  Useful for employee health, sports team, etc…</w:t>
      </w:r>
    </w:p>
    <w:p w:rsidR="00705201" w:rsidRDefault="00705201" w:rsidP="00705201">
      <w:pPr>
        <w:pStyle w:val="NoSpacing"/>
      </w:pPr>
      <w:r>
        <w:t>Positional:  Gear S has its own GPS, or can use a tethered phone.</w:t>
      </w:r>
    </w:p>
    <w:p w:rsidR="00705201" w:rsidRDefault="00705201" w:rsidP="00705201">
      <w:pPr>
        <w:pStyle w:val="NoSpacing"/>
      </w:pPr>
    </w:p>
    <w:p w:rsidR="00705201" w:rsidRDefault="00705201" w:rsidP="00705201">
      <w:pPr>
        <w:pStyle w:val="NoSpacing"/>
      </w:pPr>
      <w:r>
        <w:t>Inputs can be graphical and easy to see since the display is small.  Some examples of data gathering elements:</w:t>
      </w:r>
    </w:p>
    <w:p w:rsidR="00705201" w:rsidRDefault="00705201" w:rsidP="00705201">
      <w:pPr>
        <w:pStyle w:val="NoSpacing"/>
      </w:pPr>
    </w:p>
    <w:p w:rsidR="00705201" w:rsidRDefault="00705201" w:rsidP="00705201">
      <w:pPr>
        <w:pStyle w:val="NoSpacing"/>
        <w:jc w:val="center"/>
      </w:pPr>
      <w:r w:rsidRPr="00D12F5E">
        <w:rPr>
          <w:noProof/>
        </w:rPr>
        <w:drawing>
          <wp:inline distT="0" distB="0" distL="0" distR="0" wp14:anchorId="46572795" wp14:editId="18965F57">
            <wp:extent cx="1517904" cy="2286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904" cy="2286000"/>
                    </a:xfrm>
                    <a:prstGeom prst="rect">
                      <a:avLst/>
                    </a:prstGeom>
                    <a:noFill/>
                    <a:ln>
                      <a:noFill/>
                    </a:ln>
                  </pic:spPr>
                </pic:pic>
              </a:graphicData>
            </a:graphic>
          </wp:inline>
        </w:drawing>
      </w:r>
      <w:r w:rsidRPr="00D12F5E">
        <w:rPr>
          <w:noProof/>
        </w:rPr>
        <w:drawing>
          <wp:inline distT="0" distB="0" distL="0" distR="0" wp14:anchorId="5BD448C6" wp14:editId="79F8A84C">
            <wp:extent cx="1517904" cy="2286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904" cy="2286000"/>
                    </a:xfrm>
                    <a:prstGeom prst="rect">
                      <a:avLst/>
                    </a:prstGeom>
                    <a:noFill/>
                    <a:ln>
                      <a:noFill/>
                    </a:ln>
                  </pic:spPr>
                </pic:pic>
              </a:graphicData>
            </a:graphic>
          </wp:inline>
        </w:drawing>
      </w:r>
    </w:p>
    <w:p w:rsidR="0060590F" w:rsidRDefault="0060590F" w:rsidP="00705201">
      <w:pPr>
        <w:pStyle w:val="NoSpacing"/>
        <w:jc w:val="center"/>
      </w:pPr>
      <w:r>
        <w:t>Iconography                            Color Blocks</w:t>
      </w:r>
    </w:p>
    <w:p w:rsidR="0060590F" w:rsidRDefault="0060590F" w:rsidP="00705201">
      <w:pPr>
        <w:pStyle w:val="NoSpacing"/>
        <w:jc w:val="center"/>
      </w:pPr>
    </w:p>
    <w:p w:rsidR="00705201" w:rsidRDefault="00705201" w:rsidP="00705201">
      <w:pPr>
        <w:pStyle w:val="NoSpacing"/>
        <w:jc w:val="center"/>
      </w:pPr>
      <w:r w:rsidRPr="00D12F5E">
        <w:rPr>
          <w:noProof/>
        </w:rPr>
        <w:drawing>
          <wp:inline distT="0" distB="0" distL="0" distR="0" wp14:anchorId="535D59AE" wp14:editId="3F463B9B">
            <wp:extent cx="1527048"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048" cy="2286000"/>
                    </a:xfrm>
                    <a:prstGeom prst="rect">
                      <a:avLst/>
                    </a:prstGeom>
                    <a:noFill/>
                    <a:ln>
                      <a:noFill/>
                    </a:ln>
                  </pic:spPr>
                </pic:pic>
              </a:graphicData>
            </a:graphic>
          </wp:inline>
        </w:drawing>
      </w:r>
      <w:r w:rsidRPr="00D12F5E">
        <w:rPr>
          <w:noProof/>
        </w:rPr>
        <w:drawing>
          <wp:inline distT="0" distB="0" distL="0" distR="0" wp14:anchorId="04698985" wp14:editId="5FCD6F7B">
            <wp:extent cx="1527048"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048" cy="2286000"/>
                    </a:xfrm>
                    <a:prstGeom prst="rect">
                      <a:avLst/>
                    </a:prstGeom>
                    <a:noFill/>
                    <a:ln>
                      <a:noFill/>
                    </a:ln>
                  </pic:spPr>
                </pic:pic>
              </a:graphicData>
            </a:graphic>
          </wp:inline>
        </w:drawing>
      </w:r>
    </w:p>
    <w:p w:rsidR="0060590F" w:rsidRDefault="0060590F" w:rsidP="00705201">
      <w:pPr>
        <w:pStyle w:val="NoSpacing"/>
        <w:jc w:val="center"/>
      </w:pPr>
      <w:r>
        <w:t>Color Blocks                               Spinner</w:t>
      </w:r>
    </w:p>
    <w:p w:rsidR="00705201" w:rsidRDefault="00705201" w:rsidP="00705201">
      <w:pPr>
        <w:pStyle w:val="NoSpacing"/>
      </w:pPr>
    </w:p>
    <w:p w:rsidR="00705201" w:rsidRDefault="00705201" w:rsidP="00705201">
      <w:pPr>
        <w:pStyle w:val="NoSpacing"/>
      </w:pPr>
      <w:r>
        <w:t>For Q&amp;A, it should be kept simple in terms of questions and choices should be limited as well, to be as innocuous as possible and less error prone.  Use color, iconography and large font (for less agile fingers).  Questions can fork based on answers.  For instance, Question #2 can be different depending on the answer to Question #1.  This should be kept simple, however- basic data gathering.</w:t>
      </w:r>
    </w:p>
    <w:p w:rsidR="00705201" w:rsidRDefault="00705201" w:rsidP="00705201">
      <w:pPr>
        <w:pStyle w:val="NoSpacing"/>
      </w:pPr>
    </w:p>
    <w:p w:rsidR="00705201" w:rsidRDefault="00705201" w:rsidP="00705201">
      <w:pPr>
        <w:pStyle w:val="NoSpacing"/>
      </w:pPr>
      <w:r>
        <w:t xml:space="preserve">The above data can then be combined with other sources, especially when position and time is included.  Time can be automatically calculated from start of first task to end of final for some use cases.  Speed in answering questions can even be useful data when quick judgment of an employee is a critical skill.  Use cases that utilize environmental, physical and </w:t>
      </w:r>
      <w:proofErr w:type="spellStart"/>
      <w:r>
        <w:t>timespace</w:t>
      </w:r>
      <w:proofErr w:type="spellEnd"/>
      <w:r>
        <w:t xml:space="preserve"> data differentiate wearables from mobile devices and fixed terminals.</w:t>
      </w:r>
    </w:p>
    <w:p w:rsidR="00705201" w:rsidRDefault="00705201" w:rsidP="00705201">
      <w:pPr>
        <w:pStyle w:val="NoSpacing"/>
      </w:pPr>
    </w:p>
    <w:p w:rsidR="00705201" w:rsidRDefault="00705201" w:rsidP="00705201">
      <w:pPr>
        <w:pStyle w:val="NoSpacing"/>
      </w:pPr>
      <w:r>
        <w:t>By gathering a larger number of parameters, it becomes possible to slice and dice the data in various ways.  You can have a data-driven workforce, always working to optimize performance and productivity, while reducing errors and accidents.</w:t>
      </w:r>
    </w:p>
    <w:p w:rsidR="00705201" w:rsidRDefault="00705201" w:rsidP="004359B7">
      <w:pPr>
        <w:pStyle w:val="NoSpacing"/>
        <w:rPr>
          <w:b/>
          <w:u w:val="single"/>
        </w:rPr>
      </w:pPr>
    </w:p>
    <w:p w:rsidR="004359B7" w:rsidRPr="004359B7" w:rsidRDefault="009665A6" w:rsidP="004359B7">
      <w:pPr>
        <w:pStyle w:val="NoSpacing"/>
        <w:rPr>
          <w:b/>
          <w:u w:val="single"/>
        </w:rPr>
      </w:pPr>
      <w:r w:rsidRPr="004359B7">
        <w:rPr>
          <w:b/>
          <w:u w:val="single"/>
        </w:rPr>
        <w:t>Customer Engagement</w:t>
      </w:r>
    </w:p>
    <w:p w:rsidR="004359B7" w:rsidRDefault="004359B7" w:rsidP="004359B7">
      <w:pPr>
        <w:pStyle w:val="NoSpacing"/>
      </w:pPr>
      <w:r w:rsidRPr="004359B7">
        <w:t>Measure various aspects of customer engagement.  Measure the customer interaction and/or demographic.</w:t>
      </w:r>
    </w:p>
    <w:p w:rsidR="006E7E28" w:rsidRPr="004359B7" w:rsidRDefault="006E7E28" w:rsidP="004359B7">
      <w:pPr>
        <w:pStyle w:val="NoSpacing"/>
      </w:pPr>
    </w:p>
    <w:tbl>
      <w:tblPr>
        <w:tblStyle w:val="TableGrid"/>
        <w:tblW w:w="0" w:type="auto"/>
        <w:tblLook w:val="04A0" w:firstRow="1" w:lastRow="0" w:firstColumn="1" w:lastColumn="0" w:noHBand="0" w:noVBand="1"/>
      </w:tblPr>
      <w:tblGrid>
        <w:gridCol w:w="9576"/>
      </w:tblGrid>
      <w:tr w:rsidR="006E7E28" w:rsidTr="006E7E28">
        <w:tc>
          <w:tcPr>
            <w:tcW w:w="9576" w:type="dxa"/>
          </w:tcPr>
          <w:p w:rsidR="006E7E28" w:rsidRDefault="006E7E28"/>
          <w:tbl>
            <w:tblPr>
              <w:tblStyle w:val="TableGrid"/>
              <w:tblW w:w="0" w:type="auto"/>
              <w:tblLook w:val="04A0" w:firstRow="1" w:lastRow="0" w:firstColumn="1" w:lastColumn="0" w:noHBand="0" w:noVBand="1"/>
            </w:tblPr>
            <w:tblGrid>
              <w:gridCol w:w="4667"/>
              <w:gridCol w:w="4683"/>
            </w:tblGrid>
            <w:tr w:rsidR="006E7E28" w:rsidTr="00EB2BFB">
              <w:tc>
                <w:tcPr>
                  <w:tcW w:w="9350" w:type="dxa"/>
                  <w:gridSpan w:val="2"/>
                  <w:shd w:val="clear" w:color="auto" w:fill="4F81BD" w:themeFill="accent1"/>
                </w:tcPr>
                <w:p w:rsidR="006E7E28" w:rsidRPr="00EB2BFB" w:rsidRDefault="006E7E28" w:rsidP="00DB78CF">
                  <w:pPr>
                    <w:pStyle w:val="NoSpacing"/>
                    <w:rPr>
                      <w:b/>
                      <w:color w:val="FFFFFF" w:themeColor="background1"/>
                    </w:rPr>
                  </w:pPr>
                  <w:r w:rsidRPr="00EB2BFB">
                    <w:rPr>
                      <w:b/>
                      <w:color w:val="FFFFFF" w:themeColor="background1"/>
                    </w:rPr>
                    <w:t xml:space="preserve">Sales performance:  </w:t>
                  </w:r>
                  <w:r w:rsidRPr="00EB2BFB">
                    <w:rPr>
                      <w:color w:val="FFFFFF" w:themeColor="background1"/>
                    </w:rPr>
                    <w:t>Measure the time a salesperson engages with a customer.</w:t>
                  </w:r>
                </w:p>
              </w:tc>
            </w:tr>
            <w:tr w:rsidR="006E7E28" w:rsidTr="006E7E28">
              <w:tc>
                <w:tcPr>
                  <w:tcW w:w="4667" w:type="dxa"/>
                </w:tcPr>
                <w:p w:rsidR="006E7E28" w:rsidRDefault="006E7E28" w:rsidP="00DB78CF">
                  <w:pPr>
                    <w:pStyle w:val="NoSpacing"/>
                  </w:pPr>
                  <w:r>
                    <w:t>Time Engaged</w:t>
                  </w:r>
                </w:p>
              </w:tc>
              <w:tc>
                <w:tcPr>
                  <w:tcW w:w="4683" w:type="dxa"/>
                </w:tcPr>
                <w:p w:rsidR="006E7E28" w:rsidRDefault="006E7E28" w:rsidP="00DB78CF">
                  <w:pPr>
                    <w:pStyle w:val="NoSpacing"/>
                  </w:pPr>
                  <w:r>
                    <w:t>Start/Stop timer measurement</w:t>
                  </w:r>
                </w:p>
              </w:tc>
            </w:tr>
            <w:tr w:rsidR="006E7E28" w:rsidTr="006E7E28">
              <w:tc>
                <w:tcPr>
                  <w:tcW w:w="4667" w:type="dxa"/>
                </w:tcPr>
                <w:p w:rsidR="006E7E28" w:rsidRDefault="006E7E28" w:rsidP="00DB78CF">
                  <w:pPr>
                    <w:pStyle w:val="NoSpacing"/>
                  </w:pPr>
                  <w:r>
                    <w:t>Did you make a sale?</w:t>
                  </w:r>
                </w:p>
              </w:tc>
              <w:tc>
                <w:tcPr>
                  <w:tcW w:w="4683" w:type="dxa"/>
                </w:tcPr>
                <w:p w:rsidR="006E7E28" w:rsidRDefault="00EB2BFB" w:rsidP="00DB78CF">
                  <w:pPr>
                    <w:pStyle w:val="NoSpacing"/>
                  </w:pPr>
                  <w:r>
                    <w:t>Yes | No</w:t>
                  </w:r>
                </w:p>
              </w:tc>
            </w:tr>
            <w:tr w:rsidR="006E7E28" w:rsidTr="006E7E28">
              <w:tc>
                <w:tcPr>
                  <w:tcW w:w="4667" w:type="dxa"/>
                </w:tcPr>
                <w:p w:rsidR="006E7E28" w:rsidRDefault="006E7E28" w:rsidP="00DB78CF">
                  <w:pPr>
                    <w:pStyle w:val="NoSpacing"/>
                  </w:pPr>
                  <w:r>
                    <w:t>Did you upsell?</w:t>
                  </w:r>
                </w:p>
              </w:tc>
              <w:tc>
                <w:tcPr>
                  <w:tcW w:w="4683" w:type="dxa"/>
                </w:tcPr>
                <w:p w:rsidR="006E7E28" w:rsidRDefault="00EB2BFB" w:rsidP="00DB78CF">
                  <w:pPr>
                    <w:pStyle w:val="NoSpacing"/>
                  </w:pPr>
                  <w:r>
                    <w:t>Yes | No</w:t>
                  </w:r>
                </w:p>
              </w:tc>
            </w:tr>
          </w:tbl>
          <w:p w:rsidR="006E7E28" w:rsidRDefault="006E7E28" w:rsidP="006E7E28">
            <w:pPr>
              <w:pStyle w:val="NoSpacing"/>
            </w:pPr>
          </w:p>
          <w:p w:rsidR="006E7E28" w:rsidRDefault="006E7E28" w:rsidP="007437ED">
            <w:pPr>
              <w:pStyle w:val="NoSpacing"/>
            </w:pPr>
            <w:r>
              <w:t>This is a simple case, and can be fused at the end of a period with other salesperson data, and additional information such as actual sales, raw traffic information, etc… to help measure effectiveness and efficiency of salesperson.</w:t>
            </w:r>
          </w:p>
        </w:tc>
      </w:tr>
    </w:tbl>
    <w:p w:rsidR="004359B7" w:rsidRDefault="004359B7" w:rsidP="004359B7">
      <w:pPr>
        <w:pStyle w:val="NoSpacing"/>
      </w:pPr>
    </w:p>
    <w:tbl>
      <w:tblPr>
        <w:tblStyle w:val="TableGrid"/>
        <w:tblW w:w="0" w:type="auto"/>
        <w:tblLook w:val="04A0" w:firstRow="1" w:lastRow="0" w:firstColumn="1" w:lastColumn="0" w:noHBand="0" w:noVBand="1"/>
      </w:tblPr>
      <w:tblGrid>
        <w:gridCol w:w="9576"/>
      </w:tblGrid>
      <w:tr w:rsidR="006E7E28" w:rsidTr="006E7E28">
        <w:tc>
          <w:tcPr>
            <w:tcW w:w="9576" w:type="dxa"/>
          </w:tcPr>
          <w:p w:rsidR="006E7E28" w:rsidRDefault="006E7E28" w:rsidP="006E7E28">
            <w:pPr>
              <w:pStyle w:val="NoSpacing"/>
            </w:pPr>
          </w:p>
          <w:tbl>
            <w:tblPr>
              <w:tblStyle w:val="TableGrid"/>
              <w:tblW w:w="0" w:type="auto"/>
              <w:tblLook w:val="04A0" w:firstRow="1" w:lastRow="0" w:firstColumn="1" w:lastColumn="0" w:noHBand="0" w:noVBand="1"/>
            </w:tblPr>
            <w:tblGrid>
              <w:gridCol w:w="4696"/>
              <w:gridCol w:w="4654"/>
            </w:tblGrid>
            <w:tr w:rsidR="006E7E28" w:rsidTr="004E7858">
              <w:tc>
                <w:tcPr>
                  <w:tcW w:w="9576" w:type="dxa"/>
                  <w:gridSpan w:val="2"/>
                  <w:shd w:val="clear" w:color="auto" w:fill="4F81BD" w:themeFill="accent1"/>
                </w:tcPr>
                <w:p w:rsidR="006E7E28" w:rsidRPr="004E7858" w:rsidRDefault="006E7E28" w:rsidP="00DB78CF">
                  <w:pPr>
                    <w:pStyle w:val="NoSpacing"/>
                    <w:rPr>
                      <w:b/>
                      <w:color w:val="FFFFFF" w:themeColor="background1"/>
                    </w:rPr>
                  </w:pPr>
                  <w:r w:rsidRPr="004E7858">
                    <w:rPr>
                      <w:b/>
                      <w:color w:val="FFFFFF" w:themeColor="background1"/>
                    </w:rPr>
                    <w:t xml:space="preserve">On-site customer satisfaction:  </w:t>
                  </w:r>
                  <w:r w:rsidRPr="00EB2BFB">
                    <w:rPr>
                      <w:color w:val="FFFFFF" w:themeColor="background1"/>
                    </w:rPr>
                    <w:t>Take a quick measurement of customer satisfaction at completion of a job.</w:t>
                  </w:r>
                </w:p>
              </w:tc>
            </w:tr>
            <w:tr w:rsidR="006E7E28" w:rsidTr="00DB78CF">
              <w:tc>
                <w:tcPr>
                  <w:tcW w:w="4788" w:type="dxa"/>
                </w:tcPr>
                <w:p w:rsidR="006E7E28" w:rsidRDefault="006E7E28" w:rsidP="00DB78CF">
                  <w:pPr>
                    <w:pStyle w:val="NoSpacing"/>
                  </w:pPr>
                  <w:r>
                    <w:t>Time Engaged</w:t>
                  </w:r>
                </w:p>
              </w:tc>
              <w:tc>
                <w:tcPr>
                  <w:tcW w:w="4788" w:type="dxa"/>
                </w:tcPr>
                <w:p w:rsidR="006E7E28" w:rsidRDefault="006E7E28" w:rsidP="00DB78CF">
                  <w:pPr>
                    <w:pStyle w:val="NoSpacing"/>
                  </w:pPr>
                  <w:r>
                    <w:t>Start/Stop timer measurement</w:t>
                  </w:r>
                </w:p>
              </w:tc>
            </w:tr>
            <w:tr w:rsidR="006E7E28" w:rsidTr="00DB78CF">
              <w:tc>
                <w:tcPr>
                  <w:tcW w:w="4788" w:type="dxa"/>
                </w:tcPr>
                <w:p w:rsidR="006E7E28" w:rsidRDefault="006E7E28" w:rsidP="00DB78CF">
                  <w:pPr>
                    <w:pStyle w:val="NoSpacing"/>
                  </w:pPr>
                  <w:r>
                    <w:t>Was customer 100% satisfied?</w:t>
                  </w:r>
                </w:p>
              </w:tc>
              <w:tc>
                <w:tcPr>
                  <w:tcW w:w="4788" w:type="dxa"/>
                </w:tcPr>
                <w:p w:rsidR="006E7E28" w:rsidRDefault="00EB2BFB" w:rsidP="00DB78CF">
                  <w:pPr>
                    <w:pStyle w:val="NoSpacing"/>
                  </w:pPr>
                  <w:r>
                    <w:t>Yes | No</w:t>
                  </w:r>
                </w:p>
              </w:tc>
            </w:tr>
            <w:tr w:rsidR="006E7E28" w:rsidTr="00DB78CF">
              <w:tc>
                <w:tcPr>
                  <w:tcW w:w="4788" w:type="dxa"/>
                </w:tcPr>
                <w:p w:rsidR="006E7E28" w:rsidRDefault="006E7E28" w:rsidP="00DB78CF">
                  <w:pPr>
                    <w:pStyle w:val="NoSpacing"/>
                    <w:ind w:left="720"/>
                  </w:pPr>
                  <w:r>
                    <w:t>Yes:  Would customer use us again?</w:t>
                  </w:r>
                </w:p>
              </w:tc>
              <w:tc>
                <w:tcPr>
                  <w:tcW w:w="4788" w:type="dxa"/>
                </w:tcPr>
                <w:p w:rsidR="006E7E28" w:rsidRDefault="00EB2BFB" w:rsidP="00DB78CF">
                  <w:pPr>
                    <w:pStyle w:val="NoSpacing"/>
                  </w:pPr>
                  <w:r>
                    <w:t>Yes | No</w:t>
                  </w:r>
                </w:p>
              </w:tc>
            </w:tr>
            <w:tr w:rsidR="006E7E28" w:rsidTr="00DB78CF">
              <w:tc>
                <w:tcPr>
                  <w:tcW w:w="4788" w:type="dxa"/>
                </w:tcPr>
                <w:p w:rsidR="006E7E28" w:rsidRDefault="006E7E28" w:rsidP="00DB78CF">
                  <w:pPr>
                    <w:pStyle w:val="NoSpacing"/>
                    <w:ind w:left="1440"/>
                  </w:pPr>
                  <w:r>
                    <w:t>Yes:  Would customer be a referral?</w:t>
                  </w:r>
                </w:p>
              </w:tc>
              <w:tc>
                <w:tcPr>
                  <w:tcW w:w="4788" w:type="dxa"/>
                </w:tcPr>
                <w:p w:rsidR="006E7E28" w:rsidRDefault="00EB2BFB" w:rsidP="00DB78CF">
                  <w:pPr>
                    <w:pStyle w:val="NoSpacing"/>
                  </w:pPr>
                  <w:r>
                    <w:t>Yes | No</w:t>
                  </w:r>
                </w:p>
              </w:tc>
            </w:tr>
            <w:tr w:rsidR="006E7E28" w:rsidTr="00DB78CF">
              <w:tc>
                <w:tcPr>
                  <w:tcW w:w="4788" w:type="dxa"/>
                </w:tcPr>
                <w:p w:rsidR="006E7E28" w:rsidRDefault="006E7E28" w:rsidP="00DB78CF">
                  <w:pPr>
                    <w:pStyle w:val="NoSpacing"/>
                    <w:ind w:left="720"/>
                  </w:pPr>
                  <w:r>
                    <w:t>No:  Would customer like to be contacted for more information?</w:t>
                  </w:r>
                </w:p>
              </w:tc>
              <w:tc>
                <w:tcPr>
                  <w:tcW w:w="4788" w:type="dxa"/>
                </w:tcPr>
                <w:p w:rsidR="006E7E28" w:rsidRDefault="00EB2BFB" w:rsidP="00DB78CF">
                  <w:pPr>
                    <w:pStyle w:val="NoSpacing"/>
                  </w:pPr>
                  <w:r>
                    <w:t>Yes | No</w:t>
                  </w:r>
                </w:p>
              </w:tc>
            </w:tr>
          </w:tbl>
          <w:p w:rsidR="006E7E28" w:rsidRDefault="006E7E28" w:rsidP="006E7E28">
            <w:pPr>
              <w:pStyle w:val="NoSpacing"/>
            </w:pPr>
          </w:p>
          <w:p w:rsidR="006E7E28" w:rsidRDefault="006E7E28" w:rsidP="006E7E28">
            <w:pPr>
              <w:pStyle w:val="NoSpacing"/>
            </w:pPr>
            <w:r>
              <w:t>This is a different use case in that Q/A adapts to response.  Different questions are posed depending on response.</w:t>
            </w:r>
          </w:p>
        </w:tc>
      </w:tr>
    </w:tbl>
    <w:p w:rsidR="00E914B9" w:rsidRDefault="00E914B9" w:rsidP="004359B7">
      <w:pPr>
        <w:pStyle w:val="NoSpacing"/>
      </w:pPr>
    </w:p>
    <w:p w:rsidR="006E7E28" w:rsidRDefault="006E7E28" w:rsidP="004359B7">
      <w:pPr>
        <w:pStyle w:val="NoSpacing"/>
      </w:pPr>
    </w:p>
    <w:tbl>
      <w:tblPr>
        <w:tblStyle w:val="TableGrid"/>
        <w:tblW w:w="0" w:type="auto"/>
        <w:tblLook w:val="04A0" w:firstRow="1" w:lastRow="0" w:firstColumn="1" w:lastColumn="0" w:noHBand="0" w:noVBand="1"/>
      </w:tblPr>
      <w:tblGrid>
        <w:gridCol w:w="9576"/>
      </w:tblGrid>
      <w:tr w:rsidR="006E7E28" w:rsidTr="00DB78CF">
        <w:tc>
          <w:tcPr>
            <w:tcW w:w="9576" w:type="dxa"/>
          </w:tcPr>
          <w:p w:rsidR="006E7E28" w:rsidRDefault="006E7E28" w:rsidP="00DB78CF"/>
          <w:tbl>
            <w:tblPr>
              <w:tblStyle w:val="TableGrid"/>
              <w:tblW w:w="0" w:type="auto"/>
              <w:tblLook w:val="04A0" w:firstRow="1" w:lastRow="0" w:firstColumn="1" w:lastColumn="0" w:noHBand="0" w:noVBand="1"/>
            </w:tblPr>
            <w:tblGrid>
              <w:gridCol w:w="4668"/>
              <w:gridCol w:w="4682"/>
            </w:tblGrid>
            <w:tr w:rsidR="006E7E28" w:rsidTr="004E7858">
              <w:tc>
                <w:tcPr>
                  <w:tcW w:w="9350" w:type="dxa"/>
                  <w:gridSpan w:val="2"/>
                  <w:shd w:val="clear" w:color="auto" w:fill="4F81BD" w:themeFill="accent1"/>
                </w:tcPr>
                <w:p w:rsidR="006E7E28" w:rsidRPr="004E7858" w:rsidRDefault="006E7E28" w:rsidP="00DB78CF">
                  <w:pPr>
                    <w:pStyle w:val="NoSpacing"/>
                    <w:rPr>
                      <w:color w:val="FFFFFF" w:themeColor="background1"/>
                    </w:rPr>
                  </w:pPr>
                  <w:r w:rsidRPr="004E7858">
                    <w:rPr>
                      <w:b/>
                      <w:color w:val="FFFFFF" w:themeColor="background1"/>
                    </w:rPr>
                    <w:t xml:space="preserve">Real Estate:  </w:t>
                  </w:r>
                  <w:r w:rsidRPr="004E7858">
                    <w:rPr>
                      <w:color w:val="FFFFFF" w:themeColor="background1"/>
                    </w:rPr>
                    <w:t>Record client’s response to showing of a house.</w:t>
                  </w:r>
                </w:p>
              </w:tc>
            </w:tr>
            <w:tr w:rsidR="006E7E28" w:rsidTr="00587C4E">
              <w:tc>
                <w:tcPr>
                  <w:tcW w:w="4668" w:type="dxa"/>
                </w:tcPr>
                <w:p w:rsidR="006E7E28" w:rsidRDefault="006E7E28" w:rsidP="00DB78CF">
                  <w:pPr>
                    <w:pStyle w:val="NoSpacing"/>
                  </w:pPr>
                  <w:r>
                    <w:t>Time spent on property</w:t>
                  </w:r>
                </w:p>
              </w:tc>
              <w:tc>
                <w:tcPr>
                  <w:tcW w:w="4682" w:type="dxa"/>
                </w:tcPr>
                <w:p w:rsidR="006E7E28" w:rsidRDefault="006E7E28" w:rsidP="00DB78CF">
                  <w:pPr>
                    <w:pStyle w:val="NoSpacing"/>
                  </w:pPr>
                  <w:r>
                    <w:t>Start/Stop timer measurement</w:t>
                  </w:r>
                </w:p>
              </w:tc>
            </w:tr>
            <w:tr w:rsidR="00587C4E" w:rsidTr="00587C4E">
              <w:tc>
                <w:tcPr>
                  <w:tcW w:w="4668" w:type="dxa"/>
                </w:tcPr>
                <w:p w:rsidR="00587C4E" w:rsidRDefault="00587C4E" w:rsidP="00DB78CF">
                  <w:pPr>
                    <w:pStyle w:val="NoSpacing"/>
                  </w:pPr>
                  <w:r>
                    <w:t>Property</w:t>
                  </w:r>
                </w:p>
              </w:tc>
              <w:tc>
                <w:tcPr>
                  <w:tcW w:w="4682" w:type="dxa"/>
                </w:tcPr>
                <w:p w:rsidR="00587C4E" w:rsidRDefault="00587C4E" w:rsidP="00DB78CF">
                  <w:pPr>
                    <w:pStyle w:val="NoSpacing"/>
                  </w:pPr>
                  <w:r>
                    <w:t>[Automated] Geo-stamp</w:t>
                  </w:r>
                </w:p>
              </w:tc>
            </w:tr>
            <w:tr w:rsidR="006E7E28" w:rsidTr="00587C4E">
              <w:tc>
                <w:tcPr>
                  <w:tcW w:w="4668" w:type="dxa"/>
                </w:tcPr>
                <w:p w:rsidR="006E7E28" w:rsidRDefault="006E7E28" w:rsidP="00DB78CF">
                  <w:pPr>
                    <w:pStyle w:val="NoSpacing"/>
                  </w:pPr>
                  <w:r>
                    <w:t>Client interest in house</w:t>
                  </w:r>
                </w:p>
              </w:tc>
              <w:tc>
                <w:tcPr>
                  <w:tcW w:w="4682" w:type="dxa"/>
                </w:tcPr>
                <w:p w:rsidR="006E7E28" w:rsidRDefault="006E7E28" w:rsidP="00DB78CF">
                  <w:pPr>
                    <w:pStyle w:val="NoSpacing"/>
                  </w:pPr>
                  <w:r>
                    <w:t>1-5 rating</w:t>
                  </w:r>
                </w:p>
              </w:tc>
            </w:tr>
          </w:tbl>
          <w:p w:rsidR="006E7E28" w:rsidRPr="006E7E28" w:rsidRDefault="006E7E28" w:rsidP="00DB78CF">
            <w:pPr>
              <w:pStyle w:val="NoSpacing"/>
            </w:pPr>
          </w:p>
          <w:p w:rsidR="006E7E28" w:rsidRPr="006E7E28" w:rsidRDefault="006E7E28" w:rsidP="00587C4E">
            <w:pPr>
              <w:pStyle w:val="NoSpacing"/>
            </w:pPr>
            <w:r w:rsidRPr="006E7E28">
              <w:t>Gath</w:t>
            </w:r>
            <w:r>
              <w:t>er data on time spent at various properties</w:t>
            </w:r>
            <w:r w:rsidR="00587C4E">
              <w:t xml:space="preserve">.  </w:t>
            </w:r>
            <w:proofErr w:type="spellStart"/>
            <w:r w:rsidR="00587C4E">
              <w:t>Geostamp</w:t>
            </w:r>
            <w:proofErr w:type="spellEnd"/>
            <w:r w:rsidR="00587C4E">
              <w:t xml:space="preserve"> is gathered automatically from positional data and time from Start of timer.  Location information can be fused later with MLS data to further help refine other properties for the client.</w:t>
            </w:r>
          </w:p>
        </w:tc>
      </w:tr>
    </w:tbl>
    <w:p w:rsidR="00E914B9" w:rsidRDefault="00E914B9" w:rsidP="004359B7">
      <w:pPr>
        <w:pStyle w:val="NoSpacing"/>
      </w:pPr>
    </w:p>
    <w:tbl>
      <w:tblPr>
        <w:tblStyle w:val="TableGrid"/>
        <w:tblW w:w="0" w:type="auto"/>
        <w:tblLook w:val="04A0" w:firstRow="1" w:lastRow="0" w:firstColumn="1" w:lastColumn="0" w:noHBand="0" w:noVBand="1"/>
      </w:tblPr>
      <w:tblGrid>
        <w:gridCol w:w="9576"/>
      </w:tblGrid>
      <w:tr w:rsidR="00EB2BFB" w:rsidTr="00DB78CF">
        <w:tc>
          <w:tcPr>
            <w:tcW w:w="9576" w:type="dxa"/>
          </w:tcPr>
          <w:p w:rsidR="00EB2BFB" w:rsidRDefault="00EB2BFB" w:rsidP="007437ED">
            <w:pPr>
              <w:keepNext/>
              <w:keepLines/>
            </w:pPr>
          </w:p>
          <w:tbl>
            <w:tblPr>
              <w:tblStyle w:val="TableGrid"/>
              <w:tblW w:w="0" w:type="auto"/>
              <w:tblLook w:val="04A0" w:firstRow="1" w:lastRow="0" w:firstColumn="1" w:lastColumn="0" w:noHBand="0" w:noVBand="1"/>
            </w:tblPr>
            <w:tblGrid>
              <w:gridCol w:w="4675"/>
              <w:gridCol w:w="4675"/>
            </w:tblGrid>
            <w:tr w:rsidR="00EB2BFB" w:rsidTr="00DB78CF">
              <w:tc>
                <w:tcPr>
                  <w:tcW w:w="9350" w:type="dxa"/>
                  <w:gridSpan w:val="2"/>
                  <w:shd w:val="clear" w:color="auto" w:fill="4F81BD" w:themeFill="accent1"/>
                </w:tcPr>
                <w:p w:rsidR="00EB2BFB" w:rsidRPr="00EB2BFB" w:rsidRDefault="00EB2BFB" w:rsidP="007437ED">
                  <w:pPr>
                    <w:pStyle w:val="NoSpacing"/>
                    <w:keepNext/>
                    <w:keepLines/>
                    <w:rPr>
                      <w:color w:val="FFFFFF" w:themeColor="background1"/>
                    </w:rPr>
                  </w:pPr>
                  <w:r w:rsidRPr="00EB2BFB">
                    <w:rPr>
                      <w:b/>
                      <w:color w:val="FFFFFF" w:themeColor="background1"/>
                    </w:rPr>
                    <w:t>Rapid Customer Profiling:</w:t>
                  </w:r>
                  <w:r>
                    <w:rPr>
                      <w:color w:val="FFFFFF" w:themeColor="background1"/>
                    </w:rPr>
                    <w:t xml:space="preserve">  Rapidly enter basic customer information</w:t>
                  </w:r>
                </w:p>
              </w:tc>
            </w:tr>
            <w:tr w:rsidR="00EB2BFB" w:rsidTr="00DB78CF">
              <w:tc>
                <w:tcPr>
                  <w:tcW w:w="4675" w:type="dxa"/>
                </w:tcPr>
                <w:p w:rsidR="00EB2BFB" w:rsidRDefault="00EB2BFB" w:rsidP="007437ED">
                  <w:pPr>
                    <w:pStyle w:val="NoSpacing"/>
                    <w:keepNext/>
                    <w:keepLines/>
                  </w:pPr>
                  <w:r>
                    <w:t>Customer Count</w:t>
                  </w:r>
                </w:p>
              </w:tc>
              <w:tc>
                <w:tcPr>
                  <w:tcW w:w="4675" w:type="dxa"/>
                </w:tcPr>
                <w:p w:rsidR="00EB2BFB" w:rsidRDefault="00EB2BFB" w:rsidP="007437ED">
                  <w:pPr>
                    <w:pStyle w:val="NoSpacing"/>
                    <w:keepNext/>
                    <w:keepLines/>
                  </w:pPr>
                  <w:r>
                    <w:t>New Customer button</w:t>
                  </w:r>
                </w:p>
              </w:tc>
            </w:tr>
            <w:tr w:rsidR="00EB2BFB" w:rsidTr="00DB78CF">
              <w:tc>
                <w:tcPr>
                  <w:tcW w:w="4675" w:type="dxa"/>
                </w:tcPr>
                <w:p w:rsidR="00EB2BFB" w:rsidRDefault="00EB2BFB" w:rsidP="007437ED">
                  <w:pPr>
                    <w:pStyle w:val="NoSpacing"/>
                    <w:keepNext/>
                    <w:keepLines/>
                  </w:pPr>
                  <w:r>
                    <w:t>Gender</w:t>
                  </w:r>
                </w:p>
              </w:tc>
              <w:tc>
                <w:tcPr>
                  <w:tcW w:w="4675" w:type="dxa"/>
                </w:tcPr>
                <w:p w:rsidR="00EB2BFB" w:rsidRDefault="00EB2BFB" w:rsidP="007437ED">
                  <w:pPr>
                    <w:pStyle w:val="NoSpacing"/>
                    <w:keepNext/>
                    <w:keepLines/>
                  </w:pPr>
                  <w:r>
                    <w:t>Male | Female</w:t>
                  </w:r>
                </w:p>
              </w:tc>
            </w:tr>
            <w:tr w:rsidR="00EB2BFB" w:rsidTr="00DB78CF">
              <w:tc>
                <w:tcPr>
                  <w:tcW w:w="4675" w:type="dxa"/>
                </w:tcPr>
                <w:p w:rsidR="00EB2BFB" w:rsidRDefault="00EB2BFB" w:rsidP="007437ED">
                  <w:pPr>
                    <w:pStyle w:val="NoSpacing"/>
                    <w:keepNext/>
                    <w:keepLines/>
                  </w:pPr>
                  <w:r>
                    <w:t>Age Group</w:t>
                  </w:r>
                </w:p>
              </w:tc>
              <w:tc>
                <w:tcPr>
                  <w:tcW w:w="4675" w:type="dxa"/>
                </w:tcPr>
                <w:p w:rsidR="00EB2BFB" w:rsidRDefault="00EB2BFB" w:rsidP="007437ED">
                  <w:pPr>
                    <w:pStyle w:val="NoSpacing"/>
                    <w:keepNext/>
                    <w:keepLines/>
                  </w:pPr>
                  <w:r>
                    <w:t>Child | Young Adult | Middle Age | Senior</w:t>
                  </w:r>
                </w:p>
              </w:tc>
            </w:tr>
            <w:tr w:rsidR="00EB2BFB" w:rsidTr="00DB78CF">
              <w:tc>
                <w:tcPr>
                  <w:tcW w:w="4675" w:type="dxa"/>
                </w:tcPr>
                <w:p w:rsidR="00EB2BFB" w:rsidRDefault="00EB2BFB" w:rsidP="007437ED">
                  <w:pPr>
                    <w:pStyle w:val="NoSpacing"/>
                    <w:keepNext/>
                    <w:keepLines/>
                  </w:pPr>
                  <w:r>
                    <w:t>Family</w:t>
                  </w:r>
                </w:p>
              </w:tc>
              <w:tc>
                <w:tcPr>
                  <w:tcW w:w="4675" w:type="dxa"/>
                </w:tcPr>
                <w:p w:rsidR="00EB2BFB" w:rsidRDefault="00EB2BFB" w:rsidP="007437ED">
                  <w:pPr>
                    <w:pStyle w:val="NoSpacing"/>
                    <w:keepNext/>
                    <w:keepLines/>
                  </w:pPr>
                  <w:r>
                    <w:t>Family | No Family</w:t>
                  </w:r>
                </w:p>
              </w:tc>
            </w:tr>
          </w:tbl>
          <w:p w:rsidR="00EB2BFB" w:rsidRPr="006E7E28" w:rsidRDefault="00EB2BFB" w:rsidP="007437ED">
            <w:pPr>
              <w:pStyle w:val="NoSpacing"/>
              <w:keepNext/>
              <w:keepLines/>
            </w:pPr>
          </w:p>
          <w:p w:rsidR="00EB2BFB" w:rsidRDefault="00EB2BFB" w:rsidP="007437ED">
            <w:pPr>
              <w:pStyle w:val="NoSpacing"/>
              <w:keepNext/>
              <w:keepLines/>
              <w:rPr>
                <w:b/>
                <w:u w:val="single"/>
              </w:rPr>
            </w:pPr>
            <w:r w:rsidRPr="00EB2BFB">
              <w:t>A lookout in a business can provide rapid recording of basic customer profiles for better understanding of customer profiles.</w:t>
            </w:r>
          </w:p>
        </w:tc>
      </w:tr>
    </w:tbl>
    <w:p w:rsidR="006E7E28" w:rsidRDefault="006E7E28" w:rsidP="004359B7">
      <w:pPr>
        <w:pStyle w:val="NoSpacing"/>
      </w:pPr>
    </w:p>
    <w:p w:rsidR="002627CC" w:rsidRDefault="002627CC" w:rsidP="004359B7">
      <w:pPr>
        <w:pStyle w:val="NoSpacing"/>
      </w:pPr>
    </w:p>
    <w:tbl>
      <w:tblPr>
        <w:tblStyle w:val="TableGrid"/>
        <w:tblW w:w="0" w:type="auto"/>
        <w:tblLook w:val="04A0" w:firstRow="1" w:lastRow="0" w:firstColumn="1" w:lastColumn="0" w:noHBand="0" w:noVBand="1"/>
      </w:tblPr>
      <w:tblGrid>
        <w:gridCol w:w="9576"/>
      </w:tblGrid>
      <w:tr w:rsidR="00EB2BFB" w:rsidTr="00DB78CF">
        <w:tc>
          <w:tcPr>
            <w:tcW w:w="9576" w:type="dxa"/>
          </w:tcPr>
          <w:p w:rsidR="00EB2BFB" w:rsidRDefault="00EB2BFB" w:rsidP="00DB78CF"/>
          <w:tbl>
            <w:tblPr>
              <w:tblStyle w:val="TableGrid"/>
              <w:tblW w:w="0" w:type="auto"/>
              <w:tblLook w:val="04A0" w:firstRow="1" w:lastRow="0" w:firstColumn="1" w:lastColumn="0" w:noHBand="0" w:noVBand="1"/>
            </w:tblPr>
            <w:tblGrid>
              <w:gridCol w:w="4675"/>
              <w:gridCol w:w="4675"/>
            </w:tblGrid>
            <w:tr w:rsidR="00EB2BFB" w:rsidTr="00DB78CF">
              <w:tc>
                <w:tcPr>
                  <w:tcW w:w="9350" w:type="dxa"/>
                  <w:gridSpan w:val="2"/>
                  <w:shd w:val="clear" w:color="auto" w:fill="4F81BD" w:themeFill="accent1"/>
                </w:tcPr>
                <w:p w:rsidR="00EB2BFB" w:rsidRPr="00EB2BFB" w:rsidRDefault="00EB2BFB" w:rsidP="00DB78CF">
                  <w:pPr>
                    <w:pStyle w:val="NoSpacing"/>
                    <w:rPr>
                      <w:color w:val="FFFFFF" w:themeColor="background1"/>
                    </w:rPr>
                  </w:pPr>
                  <w:r>
                    <w:rPr>
                      <w:color w:val="FFFFFF" w:themeColor="background1"/>
                    </w:rPr>
                    <w:t>Personal Trainer Reporting:  Gather data on a client’s progress</w:t>
                  </w:r>
                </w:p>
              </w:tc>
            </w:tr>
            <w:tr w:rsidR="00EB2BFB" w:rsidTr="00DB78CF">
              <w:tc>
                <w:tcPr>
                  <w:tcW w:w="4675" w:type="dxa"/>
                </w:tcPr>
                <w:p w:rsidR="00EB2BFB" w:rsidRDefault="00EB2BFB" w:rsidP="00DB78CF">
                  <w:pPr>
                    <w:pStyle w:val="NoSpacing"/>
                  </w:pPr>
                  <w:r>
                    <w:t>Client’s Weight</w:t>
                  </w:r>
                </w:p>
              </w:tc>
              <w:tc>
                <w:tcPr>
                  <w:tcW w:w="4675" w:type="dxa"/>
                </w:tcPr>
                <w:p w:rsidR="00EB2BFB" w:rsidRDefault="00EB2BFB" w:rsidP="00DB78CF">
                  <w:pPr>
                    <w:pStyle w:val="NoSpacing"/>
                  </w:pPr>
                  <w:r>
                    <w:t>Numeric Keypad entry</w:t>
                  </w:r>
                </w:p>
              </w:tc>
            </w:tr>
            <w:tr w:rsidR="00EB2BFB" w:rsidTr="00DB78CF">
              <w:tc>
                <w:tcPr>
                  <w:tcW w:w="4675" w:type="dxa"/>
                </w:tcPr>
                <w:p w:rsidR="00EB2BFB" w:rsidRDefault="00EB2BFB" w:rsidP="00DB78CF">
                  <w:pPr>
                    <w:pStyle w:val="NoSpacing"/>
                  </w:pPr>
                  <w:r>
                    <w:t>Resting Heart Rate</w:t>
                  </w:r>
                </w:p>
              </w:tc>
              <w:tc>
                <w:tcPr>
                  <w:tcW w:w="4675" w:type="dxa"/>
                </w:tcPr>
                <w:p w:rsidR="00EB2BFB" w:rsidRDefault="00EB2BFB" w:rsidP="00DB78CF">
                  <w:pPr>
                    <w:pStyle w:val="NoSpacing"/>
                  </w:pPr>
                  <w:r>
                    <w:t>Numeric or spinner</w:t>
                  </w:r>
                </w:p>
              </w:tc>
            </w:tr>
            <w:tr w:rsidR="00EB2BFB" w:rsidTr="00DB78CF">
              <w:tc>
                <w:tcPr>
                  <w:tcW w:w="4675" w:type="dxa"/>
                </w:tcPr>
                <w:p w:rsidR="00EB2BFB" w:rsidRDefault="00EB2BFB" w:rsidP="00DB78CF">
                  <w:pPr>
                    <w:pStyle w:val="NoSpacing"/>
                  </w:pPr>
                  <w:r>
                    <w:t>Warm-up</w:t>
                  </w:r>
                </w:p>
              </w:tc>
              <w:tc>
                <w:tcPr>
                  <w:tcW w:w="4675" w:type="dxa"/>
                </w:tcPr>
                <w:p w:rsidR="00EB2BFB" w:rsidRDefault="00E8714D" w:rsidP="00DB78CF">
                  <w:pPr>
                    <w:pStyle w:val="NoSpacing"/>
                  </w:pPr>
                  <w:r>
                    <w:t>Start Time + Minutes</w:t>
                  </w:r>
                </w:p>
              </w:tc>
            </w:tr>
            <w:tr w:rsidR="00EB2BFB" w:rsidTr="00DB78CF">
              <w:tc>
                <w:tcPr>
                  <w:tcW w:w="4675" w:type="dxa"/>
                </w:tcPr>
                <w:p w:rsidR="00EB2BFB" w:rsidRDefault="00EB2BFB" w:rsidP="00DB78CF">
                  <w:pPr>
                    <w:pStyle w:val="NoSpacing"/>
                  </w:pPr>
                  <w:r>
                    <w:t>Exercise #1</w:t>
                  </w:r>
                </w:p>
              </w:tc>
              <w:tc>
                <w:tcPr>
                  <w:tcW w:w="4675" w:type="dxa"/>
                </w:tcPr>
                <w:p w:rsidR="00EB2BFB" w:rsidRDefault="00EB2BFB" w:rsidP="00DB78CF">
                  <w:pPr>
                    <w:pStyle w:val="NoSpacing"/>
                  </w:pPr>
                  <w:r>
                    <w:t>Total Reps</w:t>
                  </w:r>
                </w:p>
              </w:tc>
            </w:tr>
            <w:tr w:rsidR="00EB2BFB" w:rsidTr="00DB78CF">
              <w:tc>
                <w:tcPr>
                  <w:tcW w:w="4675" w:type="dxa"/>
                </w:tcPr>
                <w:p w:rsidR="00EB2BFB" w:rsidRDefault="00EB2BFB" w:rsidP="00DB78CF">
                  <w:pPr>
                    <w:pStyle w:val="NoSpacing"/>
                  </w:pPr>
                  <w:r>
                    <w:t>Exercise #2</w:t>
                  </w:r>
                </w:p>
              </w:tc>
              <w:tc>
                <w:tcPr>
                  <w:tcW w:w="4675" w:type="dxa"/>
                </w:tcPr>
                <w:p w:rsidR="00EB2BFB" w:rsidRDefault="00EB2BFB" w:rsidP="00DB78CF">
                  <w:pPr>
                    <w:pStyle w:val="NoSpacing"/>
                  </w:pPr>
                  <w:r>
                    <w:t>Distance run</w:t>
                  </w:r>
                </w:p>
              </w:tc>
            </w:tr>
            <w:tr w:rsidR="00E8714D" w:rsidTr="00DB78CF">
              <w:tc>
                <w:tcPr>
                  <w:tcW w:w="4675" w:type="dxa"/>
                </w:tcPr>
                <w:p w:rsidR="00E8714D" w:rsidRDefault="00E8714D" w:rsidP="00DB78CF">
                  <w:pPr>
                    <w:pStyle w:val="NoSpacing"/>
                  </w:pPr>
                  <w:r>
                    <w:t>Exercise #3</w:t>
                  </w:r>
                </w:p>
              </w:tc>
              <w:tc>
                <w:tcPr>
                  <w:tcW w:w="4675" w:type="dxa"/>
                </w:tcPr>
                <w:p w:rsidR="00E8714D" w:rsidRDefault="00E8714D" w:rsidP="00DB78CF">
                  <w:pPr>
                    <w:pStyle w:val="NoSpacing"/>
                  </w:pPr>
                </w:p>
              </w:tc>
            </w:tr>
          </w:tbl>
          <w:p w:rsidR="00EB2BFB" w:rsidRPr="006E7E28" w:rsidRDefault="00EB2BFB" w:rsidP="00DB78CF">
            <w:pPr>
              <w:pStyle w:val="NoSpacing"/>
            </w:pPr>
          </w:p>
          <w:p w:rsidR="00EB2BFB" w:rsidRPr="00EB2BFB" w:rsidRDefault="00EB2BFB" w:rsidP="00DB78CF">
            <w:pPr>
              <w:pStyle w:val="NoSpacing"/>
            </w:pPr>
            <w:r w:rsidRPr="00EB2BFB">
              <w:t>Gyms</w:t>
            </w:r>
            <w:r>
              <w:t xml:space="preserve"> can enhance their personal trainer programs by preloading workout to a wearable for each member.  As workout progresses, data is recorded for each workout.</w:t>
            </w:r>
            <w:r w:rsidR="00E8714D">
              <w:t xml:space="preserve">  Time is automatically logged from start of warm-up to final exercise data entry.</w:t>
            </w:r>
            <w:r>
              <w:t xml:space="preserve">  Afterwards, member is able to log onto club’s portal and see their fitness progress as they progress through the personal training regimen.  The wearable in this case is worn by the trainer in order to record progress.</w:t>
            </w:r>
          </w:p>
        </w:tc>
      </w:tr>
    </w:tbl>
    <w:tbl>
      <w:tblPr>
        <w:tblStyle w:val="TableGrid"/>
        <w:tblpPr w:leftFromText="180" w:rightFromText="180" w:vertAnchor="text" w:horzAnchor="margin" w:tblpY="384"/>
        <w:tblW w:w="0" w:type="auto"/>
        <w:tblLook w:val="04A0" w:firstRow="1" w:lastRow="0" w:firstColumn="1" w:lastColumn="0" w:noHBand="0" w:noVBand="1"/>
      </w:tblPr>
      <w:tblGrid>
        <w:gridCol w:w="9576"/>
      </w:tblGrid>
      <w:tr w:rsidR="00E8714D" w:rsidTr="00E8714D">
        <w:tc>
          <w:tcPr>
            <w:tcW w:w="9576" w:type="dxa"/>
          </w:tcPr>
          <w:p w:rsidR="00E8714D" w:rsidRDefault="00E8714D" w:rsidP="00E8714D"/>
          <w:tbl>
            <w:tblPr>
              <w:tblStyle w:val="TableGrid"/>
              <w:tblW w:w="0" w:type="auto"/>
              <w:tblLook w:val="04A0" w:firstRow="1" w:lastRow="0" w:firstColumn="1" w:lastColumn="0" w:noHBand="0" w:noVBand="1"/>
            </w:tblPr>
            <w:tblGrid>
              <w:gridCol w:w="4675"/>
              <w:gridCol w:w="4675"/>
            </w:tblGrid>
            <w:tr w:rsidR="00E8714D" w:rsidTr="001256B4">
              <w:tc>
                <w:tcPr>
                  <w:tcW w:w="9350" w:type="dxa"/>
                  <w:gridSpan w:val="2"/>
                  <w:shd w:val="clear" w:color="auto" w:fill="4F81BD" w:themeFill="accent1"/>
                </w:tcPr>
                <w:p w:rsidR="00E8714D" w:rsidRPr="00EB2BFB" w:rsidRDefault="00E8714D" w:rsidP="00FD3E02">
                  <w:pPr>
                    <w:pStyle w:val="NoSpacing"/>
                    <w:framePr w:hSpace="180" w:wrap="around" w:vAnchor="text" w:hAnchor="margin" w:y="384"/>
                    <w:rPr>
                      <w:color w:val="FFFFFF" w:themeColor="background1"/>
                    </w:rPr>
                  </w:pPr>
                  <w:r>
                    <w:rPr>
                      <w:color w:val="FFFFFF" w:themeColor="background1"/>
                    </w:rPr>
                    <w:t>VIP Customer Identification:  Customer screening to identify high priority customers (Bank)</w:t>
                  </w:r>
                </w:p>
              </w:tc>
            </w:tr>
            <w:tr w:rsidR="00E8714D" w:rsidTr="001256B4">
              <w:tc>
                <w:tcPr>
                  <w:tcW w:w="4675" w:type="dxa"/>
                </w:tcPr>
                <w:p w:rsidR="00E8714D" w:rsidRDefault="00E8714D" w:rsidP="00FD3E02">
                  <w:pPr>
                    <w:pStyle w:val="NoSpacing"/>
                    <w:framePr w:hSpace="180" w:wrap="around" w:vAnchor="text" w:hAnchor="margin" w:y="384"/>
                  </w:pPr>
                  <w:r>
                    <w:t>Customer Count</w:t>
                  </w:r>
                </w:p>
              </w:tc>
              <w:tc>
                <w:tcPr>
                  <w:tcW w:w="4675" w:type="dxa"/>
                </w:tcPr>
                <w:p w:rsidR="00E8714D" w:rsidRDefault="00E8714D" w:rsidP="00FD3E02">
                  <w:pPr>
                    <w:pStyle w:val="NoSpacing"/>
                    <w:framePr w:hSpace="180" w:wrap="around" w:vAnchor="text" w:hAnchor="margin" w:y="384"/>
                  </w:pPr>
                  <w:r>
                    <w:t>Next Customer Button</w:t>
                  </w:r>
                </w:p>
              </w:tc>
            </w:tr>
            <w:tr w:rsidR="00E8714D" w:rsidTr="001256B4">
              <w:tc>
                <w:tcPr>
                  <w:tcW w:w="4675" w:type="dxa"/>
                </w:tcPr>
                <w:p w:rsidR="00E8714D" w:rsidRDefault="00E8714D" w:rsidP="00FD3E02">
                  <w:pPr>
                    <w:pStyle w:val="NoSpacing"/>
                    <w:framePr w:hSpace="180" w:wrap="around" w:vAnchor="text" w:hAnchor="margin" w:y="384"/>
                  </w:pPr>
                  <w:r>
                    <w:t>Visit Reason</w:t>
                  </w:r>
                </w:p>
              </w:tc>
              <w:tc>
                <w:tcPr>
                  <w:tcW w:w="4675" w:type="dxa"/>
                </w:tcPr>
                <w:p w:rsidR="00E8714D" w:rsidRDefault="00E8714D" w:rsidP="00FD3E02">
                  <w:pPr>
                    <w:pStyle w:val="NoSpacing"/>
                    <w:framePr w:hSpace="180" w:wrap="around" w:vAnchor="text" w:hAnchor="margin" w:y="384"/>
                  </w:pPr>
                  <w:r>
                    <w:t>Deposit | Withdrawal | Loan | New Account</w:t>
                  </w:r>
                </w:p>
              </w:tc>
            </w:tr>
            <w:tr w:rsidR="00E8714D" w:rsidTr="001256B4">
              <w:tc>
                <w:tcPr>
                  <w:tcW w:w="4675" w:type="dxa"/>
                </w:tcPr>
                <w:p w:rsidR="00E8714D" w:rsidRDefault="00E8714D" w:rsidP="00FD3E02">
                  <w:pPr>
                    <w:pStyle w:val="NoSpacing"/>
                    <w:framePr w:hSpace="180" w:wrap="around" w:vAnchor="text" w:hAnchor="margin" w:y="384"/>
                    <w:ind w:left="720"/>
                  </w:pPr>
                  <w:r>
                    <w:t>Loan:  Type?</w:t>
                  </w:r>
                </w:p>
              </w:tc>
              <w:tc>
                <w:tcPr>
                  <w:tcW w:w="4675" w:type="dxa"/>
                </w:tcPr>
                <w:p w:rsidR="00E8714D" w:rsidRDefault="00E8714D" w:rsidP="00FD3E02">
                  <w:pPr>
                    <w:pStyle w:val="NoSpacing"/>
                    <w:framePr w:hSpace="180" w:wrap="around" w:vAnchor="text" w:hAnchor="margin" w:y="384"/>
                  </w:pPr>
                  <w:r>
                    <w:t>Mortgage | Business | Other</w:t>
                  </w:r>
                </w:p>
              </w:tc>
            </w:tr>
            <w:tr w:rsidR="00E8714D" w:rsidTr="001256B4">
              <w:tc>
                <w:tcPr>
                  <w:tcW w:w="4675" w:type="dxa"/>
                </w:tcPr>
                <w:p w:rsidR="00E8714D" w:rsidRDefault="00E8714D" w:rsidP="00FD3E02">
                  <w:pPr>
                    <w:pStyle w:val="NoSpacing"/>
                    <w:framePr w:hSpace="180" w:wrap="around" w:vAnchor="text" w:hAnchor="margin" w:y="384"/>
                    <w:ind w:left="720"/>
                  </w:pPr>
                  <w:r>
                    <w:t>New Account?</w:t>
                  </w:r>
                </w:p>
              </w:tc>
              <w:tc>
                <w:tcPr>
                  <w:tcW w:w="4675" w:type="dxa"/>
                </w:tcPr>
                <w:p w:rsidR="00E8714D" w:rsidRDefault="00E8714D" w:rsidP="00FD3E02">
                  <w:pPr>
                    <w:pStyle w:val="NoSpacing"/>
                    <w:framePr w:hSpace="180" w:wrap="around" w:vAnchor="text" w:hAnchor="margin" w:y="384"/>
                  </w:pPr>
                  <w:r>
                    <w:t>Personal | Business</w:t>
                  </w:r>
                </w:p>
              </w:tc>
            </w:tr>
          </w:tbl>
          <w:p w:rsidR="00E8714D" w:rsidRPr="006E7E28" w:rsidRDefault="00E8714D" w:rsidP="00E8714D">
            <w:pPr>
              <w:pStyle w:val="NoSpacing"/>
            </w:pPr>
          </w:p>
          <w:p w:rsidR="00E8714D" w:rsidRPr="00E8714D" w:rsidRDefault="00E8714D" w:rsidP="00E8714D">
            <w:pPr>
              <w:pStyle w:val="NoSpacing"/>
            </w:pPr>
            <w:r>
              <w:t>Depending on the latency of data gathering, this could help alert the right bank personnel to quickly service new customers for the most important business.</w:t>
            </w:r>
          </w:p>
        </w:tc>
      </w:tr>
    </w:tbl>
    <w:p w:rsidR="007437ED" w:rsidRDefault="009665A6" w:rsidP="004359B7">
      <w:pPr>
        <w:pStyle w:val="NoSpacing"/>
      </w:pPr>
      <w:r>
        <w:br/>
      </w:r>
      <w:r>
        <w:br/>
      </w:r>
    </w:p>
    <w:p w:rsidR="009665A6" w:rsidRPr="00E8714D" w:rsidRDefault="009665A6" w:rsidP="004359B7">
      <w:pPr>
        <w:pStyle w:val="NoSpacing"/>
        <w:rPr>
          <w:b/>
          <w:u w:val="single"/>
        </w:rPr>
      </w:pPr>
      <w:r w:rsidRPr="00E8714D">
        <w:rPr>
          <w:b/>
          <w:u w:val="single"/>
        </w:rPr>
        <w:t>Employee Measurement</w:t>
      </w:r>
    </w:p>
    <w:p w:rsidR="00E8714D" w:rsidRDefault="00E8714D" w:rsidP="004359B7">
      <w:pPr>
        <w:pStyle w:val="NoSpacing"/>
      </w:pPr>
      <w:r>
        <w:t>Employee measurement is a broad area.</w:t>
      </w:r>
      <w:r w:rsidR="007437ED">
        <w:t xml:space="preserve">  Performance can be measured; health can be measured- either for personal health improvement or risk-based health monitoring to reduce medical expenses and liability.  For personal health, employees can be rewarded for staying healthier. </w:t>
      </w:r>
    </w:p>
    <w:p w:rsidR="007437ED" w:rsidRDefault="007437ED" w:rsidP="004359B7">
      <w:pPr>
        <w:pStyle w:val="NoSpacing"/>
      </w:pPr>
    </w:p>
    <w:p w:rsidR="007437ED" w:rsidRDefault="007437ED" w:rsidP="004359B7">
      <w:pPr>
        <w:pStyle w:val="NoSpacing"/>
      </w:pPr>
      <w:r>
        <w:t>Privacy can be a concern here, so data can be aggregated if needed.</w:t>
      </w:r>
    </w:p>
    <w:p w:rsidR="007437ED" w:rsidRDefault="007437ED" w:rsidP="004359B7">
      <w:pPr>
        <w:pStyle w:val="NoSpacing"/>
      </w:pPr>
    </w:p>
    <w:tbl>
      <w:tblPr>
        <w:tblStyle w:val="TableGrid"/>
        <w:tblW w:w="0" w:type="auto"/>
        <w:tblLook w:val="04A0" w:firstRow="1" w:lastRow="0" w:firstColumn="1" w:lastColumn="0" w:noHBand="0" w:noVBand="1"/>
      </w:tblPr>
      <w:tblGrid>
        <w:gridCol w:w="9576"/>
      </w:tblGrid>
      <w:tr w:rsidR="007437ED" w:rsidTr="00DB78CF">
        <w:tc>
          <w:tcPr>
            <w:tcW w:w="9576" w:type="dxa"/>
          </w:tcPr>
          <w:p w:rsidR="007437ED" w:rsidRDefault="007437ED" w:rsidP="00705201">
            <w:pPr>
              <w:keepNext/>
              <w:keepLines/>
            </w:pPr>
          </w:p>
          <w:tbl>
            <w:tblPr>
              <w:tblStyle w:val="TableGrid"/>
              <w:tblW w:w="0" w:type="auto"/>
              <w:tblLook w:val="04A0" w:firstRow="1" w:lastRow="0" w:firstColumn="1" w:lastColumn="0" w:noHBand="0" w:noVBand="1"/>
            </w:tblPr>
            <w:tblGrid>
              <w:gridCol w:w="4675"/>
              <w:gridCol w:w="4675"/>
            </w:tblGrid>
            <w:tr w:rsidR="007437ED" w:rsidTr="00DB78CF">
              <w:tc>
                <w:tcPr>
                  <w:tcW w:w="9350" w:type="dxa"/>
                  <w:gridSpan w:val="2"/>
                  <w:shd w:val="clear" w:color="auto" w:fill="4F81BD" w:themeFill="accent1"/>
                </w:tcPr>
                <w:p w:rsidR="007437ED" w:rsidRPr="00EB2BFB" w:rsidRDefault="007437ED" w:rsidP="00705201">
                  <w:pPr>
                    <w:pStyle w:val="NoSpacing"/>
                    <w:keepNext/>
                    <w:keepLines/>
                    <w:rPr>
                      <w:color w:val="FFFFFF" w:themeColor="background1"/>
                    </w:rPr>
                  </w:pPr>
                  <w:r>
                    <w:rPr>
                      <w:b/>
                      <w:color w:val="FFFFFF" w:themeColor="background1"/>
                    </w:rPr>
                    <w:t>Task</w:t>
                  </w:r>
                  <w:r w:rsidRPr="007437ED">
                    <w:rPr>
                      <w:b/>
                      <w:color w:val="FFFFFF" w:themeColor="background1"/>
                    </w:rPr>
                    <w:t xml:space="preserve"> </w:t>
                  </w:r>
                  <w:r>
                    <w:rPr>
                      <w:b/>
                      <w:color w:val="FFFFFF" w:themeColor="background1"/>
                    </w:rPr>
                    <w:t>Measuring</w:t>
                  </w:r>
                  <w:r w:rsidRPr="007437ED">
                    <w:rPr>
                      <w:b/>
                      <w:color w:val="FFFFFF" w:themeColor="background1"/>
                    </w:rPr>
                    <w:t>:</w:t>
                  </w:r>
                  <w:r>
                    <w:rPr>
                      <w:color w:val="FFFFFF" w:themeColor="background1"/>
                    </w:rPr>
                    <w:t xml:space="preserve">  Measure task parameters</w:t>
                  </w:r>
                </w:p>
              </w:tc>
            </w:tr>
            <w:tr w:rsidR="007437ED" w:rsidTr="00DB78CF">
              <w:tc>
                <w:tcPr>
                  <w:tcW w:w="4675" w:type="dxa"/>
                </w:tcPr>
                <w:p w:rsidR="007437ED" w:rsidRDefault="007437ED" w:rsidP="00705201">
                  <w:pPr>
                    <w:pStyle w:val="NoSpacing"/>
                    <w:keepNext/>
                    <w:keepLines/>
                  </w:pPr>
                  <w:r>
                    <w:t>Task Time</w:t>
                  </w:r>
                </w:p>
              </w:tc>
              <w:tc>
                <w:tcPr>
                  <w:tcW w:w="4675" w:type="dxa"/>
                </w:tcPr>
                <w:p w:rsidR="007437ED" w:rsidRDefault="007437ED" w:rsidP="00705201">
                  <w:pPr>
                    <w:pStyle w:val="NoSpacing"/>
                    <w:keepNext/>
                    <w:keepLines/>
                  </w:pPr>
                  <w:r>
                    <w:t>Timer Start/Stop</w:t>
                  </w:r>
                </w:p>
              </w:tc>
            </w:tr>
            <w:tr w:rsidR="007437ED" w:rsidTr="00DB78CF">
              <w:tc>
                <w:tcPr>
                  <w:tcW w:w="4675" w:type="dxa"/>
                </w:tcPr>
                <w:p w:rsidR="007437ED" w:rsidRDefault="007437ED" w:rsidP="00705201">
                  <w:pPr>
                    <w:pStyle w:val="NoSpacing"/>
                    <w:keepNext/>
                    <w:keepLines/>
                  </w:pPr>
                  <w:r>
                    <w:t>Motion information</w:t>
                  </w:r>
                </w:p>
              </w:tc>
              <w:tc>
                <w:tcPr>
                  <w:tcW w:w="4675" w:type="dxa"/>
                </w:tcPr>
                <w:p w:rsidR="007437ED" w:rsidRDefault="007437ED" w:rsidP="00705201">
                  <w:pPr>
                    <w:pStyle w:val="NoSpacing"/>
                    <w:keepNext/>
                    <w:keepLines/>
                  </w:pPr>
                  <w:r>
                    <w:t>[Automatic]</w:t>
                  </w:r>
                </w:p>
              </w:tc>
            </w:tr>
            <w:tr w:rsidR="007437ED" w:rsidTr="00DB78CF">
              <w:tc>
                <w:tcPr>
                  <w:tcW w:w="4675" w:type="dxa"/>
                </w:tcPr>
                <w:p w:rsidR="007437ED" w:rsidRDefault="007437ED" w:rsidP="00705201">
                  <w:pPr>
                    <w:pStyle w:val="NoSpacing"/>
                    <w:keepNext/>
                    <w:keepLines/>
                  </w:pPr>
                  <w:r>
                    <w:t>Location</w:t>
                  </w:r>
                </w:p>
              </w:tc>
              <w:tc>
                <w:tcPr>
                  <w:tcW w:w="4675" w:type="dxa"/>
                </w:tcPr>
                <w:p w:rsidR="007437ED" w:rsidRDefault="007437ED" w:rsidP="00705201">
                  <w:pPr>
                    <w:pStyle w:val="NoSpacing"/>
                    <w:keepNext/>
                    <w:keepLines/>
                  </w:pPr>
                  <w:r>
                    <w:t>[Automatic]</w:t>
                  </w:r>
                </w:p>
              </w:tc>
            </w:tr>
          </w:tbl>
          <w:p w:rsidR="007437ED" w:rsidRPr="006E7E28" w:rsidRDefault="007437ED" w:rsidP="00705201">
            <w:pPr>
              <w:pStyle w:val="NoSpacing"/>
              <w:keepNext/>
              <w:keepLines/>
            </w:pPr>
          </w:p>
          <w:p w:rsidR="007437ED" w:rsidRPr="00EB2BFB" w:rsidRDefault="007437ED" w:rsidP="00705201">
            <w:pPr>
              <w:pStyle w:val="NoSpacing"/>
              <w:keepNext/>
              <w:keepLines/>
            </w:pPr>
            <w:r>
              <w:t>This is vague, but the general idea is that employee performance can be gathered through simple Q&amp;A and timing.  Motion can be incorporated for certain job types where motion is required- i.e., employee is not sitting down on the job.  Location can further ensure employee is in the right place to do the task.</w:t>
            </w:r>
            <w:r w:rsidR="00C149D0">
              <w:t xml:space="preserve">  Can be used in aggregate to measure productivity improvements.</w:t>
            </w:r>
          </w:p>
        </w:tc>
      </w:tr>
    </w:tbl>
    <w:p w:rsidR="007437ED" w:rsidRDefault="007437ED" w:rsidP="004359B7">
      <w:pPr>
        <w:pStyle w:val="NoSpacing"/>
      </w:pPr>
    </w:p>
    <w:tbl>
      <w:tblPr>
        <w:tblStyle w:val="TableGrid"/>
        <w:tblW w:w="0" w:type="auto"/>
        <w:tblLook w:val="04A0" w:firstRow="1" w:lastRow="0" w:firstColumn="1" w:lastColumn="0" w:noHBand="0" w:noVBand="1"/>
      </w:tblPr>
      <w:tblGrid>
        <w:gridCol w:w="9576"/>
      </w:tblGrid>
      <w:tr w:rsidR="007437ED" w:rsidTr="00DB78CF">
        <w:tc>
          <w:tcPr>
            <w:tcW w:w="9576" w:type="dxa"/>
          </w:tcPr>
          <w:p w:rsidR="007437ED" w:rsidRDefault="007437ED" w:rsidP="00DB78CF"/>
          <w:tbl>
            <w:tblPr>
              <w:tblStyle w:val="TableGrid"/>
              <w:tblW w:w="0" w:type="auto"/>
              <w:tblLook w:val="04A0" w:firstRow="1" w:lastRow="0" w:firstColumn="1" w:lastColumn="0" w:noHBand="0" w:noVBand="1"/>
            </w:tblPr>
            <w:tblGrid>
              <w:gridCol w:w="4675"/>
              <w:gridCol w:w="4675"/>
            </w:tblGrid>
            <w:tr w:rsidR="007437ED" w:rsidTr="00DB78CF">
              <w:tc>
                <w:tcPr>
                  <w:tcW w:w="9350" w:type="dxa"/>
                  <w:gridSpan w:val="2"/>
                  <w:shd w:val="clear" w:color="auto" w:fill="4F81BD" w:themeFill="accent1"/>
                </w:tcPr>
                <w:p w:rsidR="007437ED" w:rsidRPr="00EB2BFB" w:rsidRDefault="007437ED" w:rsidP="00DB78CF">
                  <w:pPr>
                    <w:pStyle w:val="NoSpacing"/>
                    <w:rPr>
                      <w:color w:val="FFFFFF" w:themeColor="background1"/>
                    </w:rPr>
                  </w:pPr>
                  <w:r w:rsidRPr="007437ED">
                    <w:rPr>
                      <w:b/>
                      <w:color w:val="FFFFFF" w:themeColor="background1"/>
                    </w:rPr>
                    <w:t xml:space="preserve">Spot Inspections: </w:t>
                  </w:r>
                  <w:r>
                    <w:rPr>
                      <w:color w:val="FFFFFF" w:themeColor="background1"/>
                    </w:rPr>
                    <w:t xml:space="preserve"> Record basic data during a spot inspection</w:t>
                  </w:r>
                </w:p>
              </w:tc>
            </w:tr>
            <w:tr w:rsidR="007437ED" w:rsidTr="00DB78CF">
              <w:tc>
                <w:tcPr>
                  <w:tcW w:w="4675" w:type="dxa"/>
                </w:tcPr>
                <w:p w:rsidR="007437ED" w:rsidRDefault="007437ED" w:rsidP="00DB78CF">
                  <w:pPr>
                    <w:pStyle w:val="NoSpacing"/>
                  </w:pPr>
                  <w:r>
                    <w:t>Employee #</w:t>
                  </w:r>
                </w:p>
              </w:tc>
              <w:tc>
                <w:tcPr>
                  <w:tcW w:w="4675" w:type="dxa"/>
                </w:tcPr>
                <w:p w:rsidR="007437ED" w:rsidRDefault="007437ED" w:rsidP="00DB78CF">
                  <w:pPr>
                    <w:pStyle w:val="NoSpacing"/>
                  </w:pPr>
                  <w:r>
                    <w:t>Numeric</w:t>
                  </w:r>
                </w:p>
              </w:tc>
            </w:tr>
            <w:tr w:rsidR="007437ED" w:rsidTr="00DB78CF">
              <w:tc>
                <w:tcPr>
                  <w:tcW w:w="4675" w:type="dxa"/>
                </w:tcPr>
                <w:p w:rsidR="007437ED" w:rsidRDefault="007437ED" w:rsidP="007437ED">
                  <w:pPr>
                    <w:pStyle w:val="NoSpacing"/>
                  </w:pPr>
                  <w:r>
                    <w:t>Question #1</w:t>
                  </w:r>
                </w:p>
              </w:tc>
              <w:tc>
                <w:tcPr>
                  <w:tcW w:w="4675" w:type="dxa"/>
                </w:tcPr>
                <w:p w:rsidR="007437ED" w:rsidRDefault="007437ED" w:rsidP="00DB78CF">
                  <w:pPr>
                    <w:pStyle w:val="NoSpacing"/>
                  </w:pPr>
                  <w:r>
                    <w:t>[selections]</w:t>
                  </w:r>
                </w:p>
              </w:tc>
            </w:tr>
            <w:tr w:rsidR="007437ED" w:rsidTr="00DB78CF">
              <w:tc>
                <w:tcPr>
                  <w:tcW w:w="4675" w:type="dxa"/>
                </w:tcPr>
                <w:p w:rsidR="007437ED" w:rsidRDefault="007437ED" w:rsidP="00DB78CF">
                  <w:pPr>
                    <w:pStyle w:val="NoSpacing"/>
                  </w:pPr>
                  <w:r>
                    <w:t>Question #2</w:t>
                  </w:r>
                </w:p>
              </w:tc>
              <w:tc>
                <w:tcPr>
                  <w:tcW w:w="4675" w:type="dxa"/>
                </w:tcPr>
                <w:p w:rsidR="007437ED" w:rsidRDefault="007437ED" w:rsidP="00DB78CF">
                  <w:pPr>
                    <w:pStyle w:val="NoSpacing"/>
                  </w:pPr>
                  <w:r>
                    <w:t>[selections]</w:t>
                  </w:r>
                </w:p>
              </w:tc>
            </w:tr>
          </w:tbl>
          <w:p w:rsidR="007437ED" w:rsidRPr="006E7E28" w:rsidRDefault="007437ED" w:rsidP="00DB78CF">
            <w:pPr>
              <w:pStyle w:val="NoSpacing"/>
            </w:pPr>
          </w:p>
          <w:p w:rsidR="007437ED" w:rsidRPr="00EB2BFB" w:rsidRDefault="007437ED" w:rsidP="00DB78CF">
            <w:pPr>
              <w:pStyle w:val="NoSpacing"/>
            </w:pPr>
            <w:r>
              <w:t>Spot inspections can be made for safety and/or productivity reasons.  Question list can change depending on employee # (and the tasks assigned them).  Useful individually or in aggregate.</w:t>
            </w:r>
          </w:p>
        </w:tc>
      </w:tr>
    </w:tbl>
    <w:p w:rsidR="007437ED" w:rsidRPr="004359B7" w:rsidRDefault="007437ED" w:rsidP="004359B7">
      <w:pPr>
        <w:pStyle w:val="NoSpacing"/>
      </w:pPr>
    </w:p>
    <w:tbl>
      <w:tblPr>
        <w:tblStyle w:val="TableGrid"/>
        <w:tblW w:w="0" w:type="auto"/>
        <w:tblLook w:val="04A0" w:firstRow="1" w:lastRow="0" w:firstColumn="1" w:lastColumn="0" w:noHBand="0" w:noVBand="1"/>
      </w:tblPr>
      <w:tblGrid>
        <w:gridCol w:w="9576"/>
      </w:tblGrid>
      <w:tr w:rsidR="00C149D0" w:rsidTr="00DB78CF">
        <w:tc>
          <w:tcPr>
            <w:tcW w:w="9576" w:type="dxa"/>
          </w:tcPr>
          <w:p w:rsidR="00C149D0" w:rsidRDefault="00C149D0" w:rsidP="00DB78CF"/>
          <w:tbl>
            <w:tblPr>
              <w:tblStyle w:val="TableGrid"/>
              <w:tblW w:w="0" w:type="auto"/>
              <w:tblLook w:val="04A0" w:firstRow="1" w:lastRow="0" w:firstColumn="1" w:lastColumn="0" w:noHBand="0" w:noVBand="1"/>
            </w:tblPr>
            <w:tblGrid>
              <w:gridCol w:w="4675"/>
              <w:gridCol w:w="4675"/>
            </w:tblGrid>
            <w:tr w:rsidR="00C149D0" w:rsidTr="00DB78CF">
              <w:tc>
                <w:tcPr>
                  <w:tcW w:w="9350" w:type="dxa"/>
                  <w:gridSpan w:val="2"/>
                  <w:shd w:val="clear" w:color="auto" w:fill="4F81BD" w:themeFill="accent1"/>
                </w:tcPr>
                <w:p w:rsidR="00C149D0" w:rsidRPr="00EB2BFB" w:rsidRDefault="00C149D0" w:rsidP="00DB78CF">
                  <w:pPr>
                    <w:pStyle w:val="NoSpacing"/>
                    <w:rPr>
                      <w:color w:val="FFFFFF" w:themeColor="background1"/>
                    </w:rPr>
                  </w:pPr>
                  <w:r w:rsidRPr="00C149D0">
                    <w:rPr>
                      <w:b/>
                      <w:color w:val="FFFFFF" w:themeColor="background1"/>
                    </w:rPr>
                    <w:t>Quality Measurement:</w:t>
                  </w:r>
                  <w:r>
                    <w:rPr>
                      <w:color w:val="FFFFFF" w:themeColor="background1"/>
                    </w:rPr>
                    <w:t xml:space="preserve">  Record basic QA check information</w:t>
                  </w:r>
                </w:p>
              </w:tc>
            </w:tr>
            <w:tr w:rsidR="00C149D0" w:rsidTr="00DB78CF">
              <w:tc>
                <w:tcPr>
                  <w:tcW w:w="4675" w:type="dxa"/>
                </w:tcPr>
                <w:p w:rsidR="00C149D0" w:rsidRDefault="00C149D0" w:rsidP="00DB78CF">
                  <w:pPr>
                    <w:pStyle w:val="NoSpacing"/>
                  </w:pPr>
                  <w:r>
                    <w:t>Product ID or Line #</w:t>
                  </w:r>
                </w:p>
              </w:tc>
              <w:tc>
                <w:tcPr>
                  <w:tcW w:w="4675" w:type="dxa"/>
                </w:tcPr>
                <w:p w:rsidR="00C149D0" w:rsidRDefault="00C149D0" w:rsidP="00DB78CF">
                  <w:pPr>
                    <w:pStyle w:val="NoSpacing"/>
                  </w:pPr>
                  <w:r>
                    <w:t>Alphanumeric or list</w:t>
                  </w:r>
                </w:p>
              </w:tc>
            </w:tr>
            <w:tr w:rsidR="00C149D0" w:rsidTr="00DB78CF">
              <w:tc>
                <w:tcPr>
                  <w:tcW w:w="4675" w:type="dxa"/>
                </w:tcPr>
                <w:p w:rsidR="00C149D0" w:rsidRDefault="00C149D0" w:rsidP="00DB78CF">
                  <w:pPr>
                    <w:pStyle w:val="NoSpacing"/>
                  </w:pPr>
                  <w:r>
                    <w:t>Pass/Fail</w:t>
                  </w:r>
                </w:p>
              </w:tc>
              <w:tc>
                <w:tcPr>
                  <w:tcW w:w="4675" w:type="dxa"/>
                </w:tcPr>
                <w:p w:rsidR="00C149D0" w:rsidRDefault="00C149D0" w:rsidP="00DB78CF">
                  <w:pPr>
                    <w:pStyle w:val="NoSpacing"/>
                  </w:pPr>
                  <w:r>
                    <w:t>Pass | Fail</w:t>
                  </w:r>
                </w:p>
              </w:tc>
            </w:tr>
            <w:tr w:rsidR="00C149D0" w:rsidTr="00DB78CF">
              <w:tc>
                <w:tcPr>
                  <w:tcW w:w="4675" w:type="dxa"/>
                </w:tcPr>
                <w:p w:rsidR="00C149D0" w:rsidRDefault="00C149D0" w:rsidP="00C149D0">
                  <w:pPr>
                    <w:pStyle w:val="NoSpacing"/>
                    <w:ind w:left="720"/>
                  </w:pPr>
                  <w:r>
                    <w:t>Fail:</w:t>
                  </w:r>
                </w:p>
              </w:tc>
              <w:tc>
                <w:tcPr>
                  <w:tcW w:w="4675" w:type="dxa"/>
                </w:tcPr>
                <w:p w:rsidR="00C149D0" w:rsidRDefault="00C149D0" w:rsidP="00DB78CF">
                  <w:pPr>
                    <w:pStyle w:val="NoSpacing"/>
                  </w:pPr>
                  <w:r>
                    <w:t>Incomplete | Incorrect | Flawed | Other</w:t>
                  </w:r>
                </w:p>
              </w:tc>
            </w:tr>
          </w:tbl>
          <w:p w:rsidR="00C149D0" w:rsidRPr="006E7E28" w:rsidRDefault="00C149D0" w:rsidP="00DB78CF">
            <w:pPr>
              <w:pStyle w:val="NoSpacing"/>
            </w:pPr>
          </w:p>
          <w:p w:rsidR="00C149D0" w:rsidRPr="00EB2BFB" w:rsidRDefault="00C149D0" w:rsidP="00DB78CF">
            <w:pPr>
              <w:pStyle w:val="NoSpacing"/>
            </w:pPr>
            <w:r>
              <w:t>Spot check aggregate data collection.  Time stamps can be correlated with shift and assigned employees to locate quality issues and identify additional training needs.</w:t>
            </w:r>
          </w:p>
        </w:tc>
      </w:tr>
    </w:tbl>
    <w:p w:rsidR="00C149D0" w:rsidRDefault="00C149D0" w:rsidP="004359B7">
      <w:pPr>
        <w:pStyle w:val="NoSpacing"/>
      </w:pPr>
    </w:p>
    <w:tbl>
      <w:tblPr>
        <w:tblStyle w:val="TableGrid"/>
        <w:tblW w:w="0" w:type="auto"/>
        <w:tblLook w:val="04A0" w:firstRow="1" w:lastRow="0" w:firstColumn="1" w:lastColumn="0" w:noHBand="0" w:noVBand="1"/>
      </w:tblPr>
      <w:tblGrid>
        <w:gridCol w:w="9576"/>
      </w:tblGrid>
      <w:tr w:rsidR="00C149D0" w:rsidTr="00DB78CF">
        <w:tc>
          <w:tcPr>
            <w:tcW w:w="9576" w:type="dxa"/>
          </w:tcPr>
          <w:p w:rsidR="00C149D0" w:rsidRDefault="00C149D0" w:rsidP="00DB78CF"/>
          <w:tbl>
            <w:tblPr>
              <w:tblStyle w:val="TableGrid"/>
              <w:tblW w:w="0" w:type="auto"/>
              <w:tblLook w:val="04A0" w:firstRow="1" w:lastRow="0" w:firstColumn="1" w:lastColumn="0" w:noHBand="0" w:noVBand="1"/>
            </w:tblPr>
            <w:tblGrid>
              <w:gridCol w:w="4675"/>
              <w:gridCol w:w="4675"/>
            </w:tblGrid>
            <w:tr w:rsidR="00C149D0" w:rsidTr="00DB78CF">
              <w:tc>
                <w:tcPr>
                  <w:tcW w:w="9350" w:type="dxa"/>
                  <w:gridSpan w:val="2"/>
                  <w:shd w:val="clear" w:color="auto" w:fill="4F81BD" w:themeFill="accent1"/>
                </w:tcPr>
                <w:p w:rsidR="00C149D0" w:rsidRPr="00EB2BFB" w:rsidRDefault="00C149D0" w:rsidP="00DB78CF">
                  <w:pPr>
                    <w:pStyle w:val="NoSpacing"/>
                    <w:rPr>
                      <w:color w:val="FFFFFF" w:themeColor="background1"/>
                    </w:rPr>
                  </w:pPr>
                  <w:r w:rsidRPr="00C149D0">
                    <w:rPr>
                      <w:b/>
                      <w:color w:val="FFFFFF" w:themeColor="background1"/>
                    </w:rPr>
                    <w:t>Route Optimization:</w:t>
                  </w:r>
                  <w:r>
                    <w:rPr>
                      <w:color w:val="FFFFFF" w:themeColor="background1"/>
                    </w:rPr>
                    <w:t xml:space="preserve">  Gather data along route to better optimize future errands/deliveries.</w:t>
                  </w:r>
                </w:p>
              </w:tc>
            </w:tr>
            <w:tr w:rsidR="00C149D0" w:rsidTr="00DB78CF">
              <w:tc>
                <w:tcPr>
                  <w:tcW w:w="4675" w:type="dxa"/>
                </w:tcPr>
                <w:p w:rsidR="00C149D0" w:rsidRDefault="00C149D0" w:rsidP="00DB78CF">
                  <w:pPr>
                    <w:pStyle w:val="NoSpacing"/>
                  </w:pPr>
                  <w:r>
                    <w:t>Timer</w:t>
                  </w:r>
                </w:p>
              </w:tc>
              <w:tc>
                <w:tcPr>
                  <w:tcW w:w="4675" w:type="dxa"/>
                </w:tcPr>
                <w:p w:rsidR="00C149D0" w:rsidRDefault="00C149D0" w:rsidP="00DB78CF">
                  <w:pPr>
                    <w:pStyle w:val="NoSpacing"/>
                  </w:pPr>
                  <w:r>
                    <w:t>Start</w:t>
                  </w:r>
                </w:p>
              </w:tc>
            </w:tr>
            <w:tr w:rsidR="00C149D0" w:rsidTr="00DB78CF">
              <w:tc>
                <w:tcPr>
                  <w:tcW w:w="4675" w:type="dxa"/>
                </w:tcPr>
                <w:p w:rsidR="00C149D0" w:rsidRDefault="00C149D0" w:rsidP="00DB78CF">
                  <w:pPr>
                    <w:pStyle w:val="NoSpacing"/>
                  </w:pPr>
                  <w:r>
                    <w:t>Delivery</w:t>
                  </w:r>
                </w:p>
              </w:tc>
              <w:tc>
                <w:tcPr>
                  <w:tcW w:w="4675" w:type="dxa"/>
                </w:tcPr>
                <w:p w:rsidR="00C149D0" w:rsidRDefault="00C149D0" w:rsidP="00DB78CF">
                  <w:pPr>
                    <w:pStyle w:val="NoSpacing"/>
                  </w:pPr>
                  <w:r>
                    <w:t>Increment</w:t>
                  </w:r>
                </w:p>
              </w:tc>
            </w:tr>
            <w:tr w:rsidR="00C149D0" w:rsidTr="00DB78CF">
              <w:tc>
                <w:tcPr>
                  <w:tcW w:w="4675" w:type="dxa"/>
                </w:tcPr>
                <w:p w:rsidR="00C149D0" w:rsidRDefault="00C149D0" w:rsidP="00DB78CF">
                  <w:pPr>
                    <w:pStyle w:val="NoSpacing"/>
                  </w:pPr>
                  <w:r>
                    <w:t>Geolocation</w:t>
                  </w:r>
                </w:p>
              </w:tc>
              <w:tc>
                <w:tcPr>
                  <w:tcW w:w="4675" w:type="dxa"/>
                </w:tcPr>
                <w:p w:rsidR="00C149D0" w:rsidRDefault="00C149D0" w:rsidP="00DB78CF">
                  <w:pPr>
                    <w:pStyle w:val="NoSpacing"/>
                  </w:pPr>
                  <w:r>
                    <w:t>[Automatic]</w:t>
                  </w:r>
                </w:p>
              </w:tc>
            </w:tr>
            <w:tr w:rsidR="00C149D0" w:rsidTr="00DB78CF">
              <w:tc>
                <w:tcPr>
                  <w:tcW w:w="4675" w:type="dxa"/>
                </w:tcPr>
                <w:p w:rsidR="00C149D0" w:rsidRDefault="00C149D0" w:rsidP="00DB78CF">
                  <w:pPr>
                    <w:pStyle w:val="NoSpacing"/>
                  </w:pPr>
                  <w:r>
                    <w:t>Time</w:t>
                  </w:r>
                </w:p>
              </w:tc>
              <w:tc>
                <w:tcPr>
                  <w:tcW w:w="4675" w:type="dxa"/>
                </w:tcPr>
                <w:p w:rsidR="00C149D0" w:rsidRDefault="00C149D0" w:rsidP="00DB78CF">
                  <w:pPr>
                    <w:pStyle w:val="NoSpacing"/>
                  </w:pPr>
                  <w:r>
                    <w:t>[Automatic]</w:t>
                  </w:r>
                </w:p>
              </w:tc>
            </w:tr>
            <w:tr w:rsidR="00C149D0" w:rsidTr="00DB78CF">
              <w:tc>
                <w:tcPr>
                  <w:tcW w:w="4675" w:type="dxa"/>
                </w:tcPr>
                <w:p w:rsidR="00C149D0" w:rsidRDefault="00C149D0" w:rsidP="00DB78CF">
                  <w:pPr>
                    <w:pStyle w:val="NoSpacing"/>
                  </w:pPr>
                  <w:r>
                    <w:t>Timer</w:t>
                  </w:r>
                </w:p>
              </w:tc>
              <w:tc>
                <w:tcPr>
                  <w:tcW w:w="4675" w:type="dxa"/>
                </w:tcPr>
                <w:p w:rsidR="00C149D0" w:rsidRDefault="00C149D0" w:rsidP="00DB78CF">
                  <w:pPr>
                    <w:pStyle w:val="NoSpacing"/>
                  </w:pPr>
                  <w:r>
                    <w:t>Stop</w:t>
                  </w:r>
                </w:p>
              </w:tc>
            </w:tr>
          </w:tbl>
          <w:p w:rsidR="00C149D0" w:rsidRPr="006E7E28" w:rsidRDefault="00C149D0" w:rsidP="00DB78CF">
            <w:pPr>
              <w:pStyle w:val="NoSpacing"/>
            </w:pPr>
          </w:p>
          <w:p w:rsidR="00C149D0" w:rsidRPr="00EB2BFB" w:rsidRDefault="00C149D0" w:rsidP="00C149D0">
            <w:pPr>
              <w:pStyle w:val="NoSpacing"/>
            </w:pPr>
            <w:r>
              <w:t>A courier in a city, for instance, could be monitored for delivery efficiency.  This is not for larger delivery services that have in-vehicle dispatch systems, but for smaller ones that aren’t so sophisticated.</w:t>
            </w:r>
          </w:p>
        </w:tc>
      </w:tr>
    </w:tbl>
    <w:p w:rsidR="00C149D0" w:rsidRDefault="00C149D0" w:rsidP="004359B7">
      <w:pPr>
        <w:pStyle w:val="NoSpacing"/>
      </w:pPr>
    </w:p>
    <w:tbl>
      <w:tblPr>
        <w:tblStyle w:val="TableGrid"/>
        <w:tblW w:w="0" w:type="auto"/>
        <w:tblLook w:val="04A0" w:firstRow="1" w:lastRow="0" w:firstColumn="1" w:lastColumn="0" w:noHBand="0" w:noVBand="1"/>
      </w:tblPr>
      <w:tblGrid>
        <w:gridCol w:w="9576"/>
      </w:tblGrid>
      <w:tr w:rsidR="00C149D0" w:rsidTr="00DB78CF">
        <w:tc>
          <w:tcPr>
            <w:tcW w:w="9576" w:type="dxa"/>
          </w:tcPr>
          <w:p w:rsidR="00C149D0" w:rsidRDefault="00C149D0" w:rsidP="00DB78CF"/>
          <w:tbl>
            <w:tblPr>
              <w:tblStyle w:val="TableGrid"/>
              <w:tblW w:w="0" w:type="auto"/>
              <w:tblLook w:val="04A0" w:firstRow="1" w:lastRow="0" w:firstColumn="1" w:lastColumn="0" w:noHBand="0" w:noVBand="1"/>
            </w:tblPr>
            <w:tblGrid>
              <w:gridCol w:w="4675"/>
              <w:gridCol w:w="4675"/>
            </w:tblGrid>
            <w:tr w:rsidR="00C149D0" w:rsidTr="00DB78CF">
              <w:tc>
                <w:tcPr>
                  <w:tcW w:w="9350" w:type="dxa"/>
                  <w:gridSpan w:val="2"/>
                  <w:shd w:val="clear" w:color="auto" w:fill="4F81BD" w:themeFill="accent1"/>
                </w:tcPr>
                <w:p w:rsidR="00C149D0" w:rsidRPr="00EB2BFB" w:rsidRDefault="00C149D0" w:rsidP="00DB78CF">
                  <w:pPr>
                    <w:pStyle w:val="NoSpacing"/>
                    <w:rPr>
                      <w:color w:val="FFFFFF" w:themeColor="background1"/>
                    </w:rPr>
                  </w:pPr>
                  <w:r w:rsidRPr="00C149D0">
                    <w:rPr>
                      <w:b/>
                      <w:color w:val="FFFFFF" w:themeColor="background1"/>
                    </w:rPr>
                    <w:t xml:space="preserve">Employee Health Incentives: </w:t>
                  </w:r>
                  <w:r>
                    <w:rPr>
                      <w:color w:val="FFFFFF" w:themeColor="background1"/>
                    </w:rPr>
                    <w:t xml:space="preserve"> Measure employee health data</w:t>
                  </w:r>
                </w:p>
              </w:tc>
            </w:tr>
            <w:tr w:rsidR="00C149D0" w:rsidTr="00DB78CF">
              <w:tc>
                <w:tcPr>
                  <w:tcW w:w="4675" w:type="dxa"/>
                </w:tcPr>
                <w:p w:rsidR="00C149D0" w:rsidRDefault="00C149D0" w:rsidP="00DB78CF">
                  <w:pPr>
                    <w:pStyle w:val="NoSpacing"/>
                  </w:pPr>
                  <w:r>
                    <w:t>Steps</w:t>
                  </w:r>
                </w:p>
              </w:tc>
              <w:tc>
                <w:tcPr>
                  <w:tcW w:w="4675" w:type="dxa"/>
                </w:tcPr>
                <w:p w:rsidR="00C149D0" w:rsidRDefault="00C149D0" w:rsidP="00DB78CF">
                  <w:pPr>
                    <w:pStyle w:val="NoSpacing"/>
                  </w:pPr>
                  <w:r>
                    <w:t>[Automatically]</w:t>
                  </w:r>
                </w:p>
              </w:tc>
            </w:tr>
            <w:tr w:rsidR="00C149D0" w:rsidTr="00DB78CF">
              <w:tc>
                <w:tcPr>
                  <w:tcW w:w="4675" w:type="dxa"/>
                </w:tcPr>
                <w:p w:rsidR="00C149D0" w:rsidRDefault="00C149D0" w:rsidP="00DB78CF">
                  <w:pPr>
                    <w:pStyle w:val="NoSpacing"/>
                  </w:pPr>
                  <w:r>
                    <w:t>Motion</w:t>
                  </w:r>
                </w:p>
              </w:tc>
              <w:tc>
                <w:tcPr>
                  <w:tcW w:w="4675" w:type="dxa"/>
                </w:tcPr>
                <w:p w:rsidR="00C149D0" w:rsidRDefault="00C149D0" w:rsidP="00DB78CF">
                  <w:pPr>
                    <w:pStyle w:val="NoSpacing"/>
                  </w:pPr>
                  <w:r>
                    <w:t>[Automatically]</w:t>
                  </w:r>
                </w:p>
              </w:tc>
            </w:tr>
            <w:tr w:rsidR="00C149D0" w:rsidTr="00DB78CF">
              <w:tc>
                <w:tcPr>
                  <w:tcW w:w="4675" w:type="dxa"/>
                </w:tcPr>
                <w:p w:rsidR="00C149D0" w:rsidRDefault="00C149D0" w:rsidP="00DB78CF">
                  <w:pPr>
                    <w:pStyle w:val="NoSpacing"/>
                  </w:pPr>
                  <w:r>
                    <w:t>UV</w:t>
                  </w:r>
                </w:p>
              </w:tc>
              <w:tc>
                <w:tcPr>
                  <w:tcW w:w="4675" w:type="dxa"/>
                </w:tcPr>
                <w:p w:rsidR="00C149D0" w:rsidRDefault="00C149D0" w:rsidP="00DB78CF">
                  <w:pPr>
                    <w:pStyle w:val="NoSpacing"/>
                  </w:pPr>
                  <w:r>
                    <w:t>[Automatically]</w:t>
                  </w:r>
                </w:p>
              </w:tc>
            </w:tr>
          </w:tbl>
          <w:p w:rsidR="00C149D0" w:rsidRPr="006E7E28" w:rsidRDefault="00C149D0" w:rsidP="00DB78CF">
            <w:pPr>
              <w:pStyle w:val="NoSpacing"/>
            </w:pPr>
          </w:p>
          <w:p w:rsidR="00C149D0" w:rsidRPr="00EB2BFB" w:rsidRDefault="00C149D0" w:rsidP="00705201">
            <w:pPr>
              <w:pStyle w:val="NoSpacing"/>
            </w:pPr>
            <w:r>
              <w:t>Information can be aggregated or served up individually.  Engage with the employee in actively managing their own health through i</w:t>
            </w:r>
            <w:r w:rsidR="00705201">
              <w:t>ncentives</w:t>
            </w:r>
            <w:r>
              <w:t>.</w:t>
            </w:r>
            <w:r w:rsidR="00705201">
              <w:t xml:space="preserve">  Let the employees monitor their own activities.</w:t>
            </w:r>
          </w:p>
        </w:tc>
      </w:tr>
    </w:tbl>
    <w:p w:rsidR="00C149D0" w:rsidRDefault="00C149D0" w:rsidP="004359B7">
      <w:pPr>
        <w:pStyle w:val="NoSpacing"/>
      </w:pPr>
    </w:p>
    <w:tbl>
      <w:tblPr>
        <w:tblStyle w:val="TableGrid"/>
        <w:tblW w:w="0" w:type="auto"/>
        <w:tblLook w:val="04A0" w:firstRow="1" w:lastRow="0" w:firstColumn="1" w:lastColumn="0" w:noHBand="0" w:noVBand="1"/>
      </w:tblPr>
      <w:tblGrid>
        <w:gridCol w:w="9576"/>
      </w:tblGrid>
      <w:tr w:rsidR="00705201" w:rsidTr="00DB78CF">
        <w:tc>
          <w:tcPr>
            <w:tcW w:w="9576" w:type="dxa"/>
          </w:tcPr>
          <w:p w:rsidR="00705201" w:rsidRDefault="00705201" w:rsidP="00DB78CF"/>
          <w:tbl>
            <w:tblPr>
              <w:tblStyle w:val="TableGrid"/>
              <w:tblW w:w="0" w:type="auto"/>
              <w:tblLook w:val="04A0" w:firstRow="1" w:lastRow="0" w:firstColumn="1" w:lastColumn="0" w:noHBand="0" w:noVBand="1"/>
            </w:tblPr>
            <w:tblGrid>
              <w:gridCol w:w="4675"/>
              <w:gridCol w:w="4675"/>
            </w:tblGrid>
            <w:tr w:rsidR="00705201" w:rsidTr="00DB78CF">
              <w:tc>
                <w:tcPr>
                  <w:tcW w:w="9350" w:type="dxa"/>
                  <w:gridSpan w:val="2"/>
                  <w:shd w:val="clear" w:color="auto" w:fill="4F81BD" w:themeFill="accent1"/>
                </w:tcPr>
                <w:p w:rsidR="00705201" w:rsidRPr="00EB2BFB" w:rsidRDefault="00705201" w:rsidP="00DB78CF">
                  <w:pPr>
                    <w:pStyle w:val="NoSpacing"/>
                    <w:rPr>
                      <w:color w:val="FFFFFF" w:themeColor="background1"/>
                    </w:rPr>
                  </w:pPr>
                  <w:r w:rsidRPr="00705201">
                    <w:rPr>
                      <w:b/>
                      <w:color w:val="FFFFFF" w:themeColor="background1"/>
                    </w:rPr>
                    <w:t xml:space="preserve">Training Programs: </w:t>
                  </w:r>
                  <w:r>
                    <w:rPr>
                      <w:color w:val="FFFFFF" w:themeColor="background1"/>
                    </w:rPr>
                    <w:t xml:space="preserve"> Monitor training in some job occupations</w:t>
                  </w:r>
                </w:p>
              </w:tc>
            </w:tr>
            <w:tr w:rsidR="00705201" w:rsidTr="00DB78CF">
              <w:tc>
                <w:tcPr>
                  <w:tcW w:w="4675" w:type="dxa"/>
                </w:tcPr>
                <w:p w:rsidR="00705201" w:rsidRDefault="00705201" w:rsidP="00DB78CF">
                  <w:pPr>
                    <w:pStyle w:val="NoSpacing"/>
                  </w:pPr>
                  <w:r>
                    <w:t>Practice Timer</w:t>
                  </w:r>
                </w:p>
              </w:tc>
              <w:tc>
                <w:tcPr>
                  <w:tcW w:w="4675" w:type="dxa"/>
                </w:tcPr>
                <w:p w:rsidR="00705201" w:rsidRDefault="00705201" w:rsidP="00DB78CF">
                  <w:pPr>
                    <w:pStyle w:val="NoSpacing"/>
                  </w:pPr>
                  <w:r>
                    <w:t>Start/Stop</w:t>
                  </w:r>
                </w:p>
              </w:tc>
            </w:tr>
            <w:tr w:rsidR="00705201" w:rsidTr="00DB78CF">
              <w:tc>
                <w:tcPr>
                  <w:tcW w:w="4675" w:type="dxa"/>
                </w:tcPr>
                <w:p w:rsidR="00705201" w:rsidRDefault="00705201" w:rsidP="00DB78CF">
                  <w:pPr>
                    <w:pStyle w:val="NoSpacing"/>
                  </w:pPr>
                  <w:r>
                    <w:t>Question 1</w:t>
                  </w:r>
                </w:p>
              </w:tc>
              <w:tc>
                <w:tcPr>
                  <w:tcW w:w="4675" w:type="dxa"/>
                </w:tcPr>
                <w:p w:rsidR="00705201" w:rsidRDefault="00705201" w:rsidP="00DB78CF">
                  <w:pPr>
                    <w:pStyle w:val="NoSpacing"/>
                  </w:pPr>
                  <w:r>
                    <w:t>[selections]</w:t>
                  </w:r>
                </w:p>
              </w:tc>
            </w:tr>
            <w:tr w:rsidR="00705201" w:rsidTr="00DB78CF">
              <w:tc>
                <w:tcPr>
                  <w:tcW w:w="4675" w:type="dxa"/>
                </w:tcPr>
                <w:p w:rsidR="00705201" w:rsidRDefault="00705201" w:rsidP="00DB78CF">
                  <w:pPr>
                    <w:pStyle w:val="NoSpacing"/>
                  </w:pPr>
                  <w:r>
                    <w:t>Question 2</w:t>
                  </w:r>
                </w:p>
              </w:tc>
              <w:tc>
                <w:tcPr>
                  <w:tcW w:w="4675" w:type="dxa"/>
                </w:tcPr>
                <w:p w:rsidR="00705201" w:rsidRDefault="00705201" w:rsidP="00DB78CF">
                  <w:pPr>
                    <w:pStyle w:val="NoSpacing"/>
                  </w:pPr>
                  <w:r>
                    <w:t>[selections]</w:t>
                  </w:r>
                </w:p>
              </w:tc>
            </w:tr>
          </w:tbl>
          <w:p w:rsidR="00705201" w:rsidRPr="006E7E28" w:rsidRDefault="00705201" w:rsidP="00DB78CF">
            <w:pPr>
              <w:pStyle w:val="NoSpacing"/>
            </w:pPr>
          </w:p>
          <w:p w:rsidR="00705201" w:rsidRPr="00EB2BFB" w:rsidRDefault="00705201" w:rsidP="00DB78CF">
            <w:pPr>
              <w:pStyle w:val="NoSpacing"/>
            </w:pPr>
            <w:r>
              <w:t>Wearables could be used for some types of training to allow employees to improve speed and performance.  Jobs that have a critical time element can be practiced and graded until an employee’s scores are good enough to “graduate”.  Any parameters necessary as well as challenges in the form of questions can be managed.  Time to answer questions is another piece of data that can be measured when judgment is being tested.</w:t>
            </w:r>
          </w:p>
        </w:tc>
      </w:tr>
    </w:tbl>
    <w:p w:rsidR="00705201" w:rsidRDefault="00705201" w:rsidP="004359B7">
      <w:pPr>
        <w:pStyle w:val="NoSpacing"/>
      </w:pPr>
    </w:p>
    <w:p w:rsidR="00705201" w:rsidRPr="004359B7" w:rsidRDefault="00705201" w:rsidP="004359B7">
      <w:pPr>
        <w:pStyle w:val="NoSpacing"/>
      </w:pPr>
    </w:p>
    <w:p w:rsidR="009665A6" w:rsidRPr="0060590F" w:rsidRDefault="0060590F" w:rsidP="004359B7">
      <w:pPr>
        <w:pStyle w:val="NoSpacing"/>
        <w:rPr>
          <w:b/>
          <w:u w:val="single"/>
        </w:rPr>
      </w:pPr>
      <w:r w:rsidRPr="0060590F">
        <w:rPr>
          <w:b/>
          <w:u w:val="single"/>
        </w:rPr>
        <w:t xml:space="preserve">Various </w:t>
      </w:r>
      <w:r w:rsidR="009665A6" w:rsidRPr="0060590F">
        <w:rPr>
          <w:b/>
          <w:u w:val="single"/>
        </w:rPr>
        <w:t>Verticals</w:t>
      </w:r>
    </w:p>
    <w:p w:rsidR="0060590F" w:rsidRDefault="0060590F" w:rsidP="004359B7">
      <w:pPr>
        <w:pStyle w:val="NoSpacing"/>
      </w:pPr>
      <w:r>
        <w:t>There are myriad applications in various verticals.  Here are a few different ideas on how SurveyMonkey on a wearable might be used.</w:t>
      </w:r>
    </w:p>
    <w:p w:rsidR="0060590F" w:rsidRDefault="0060590F" w:rsidP="004359B7">
      <w:pPr>
        <w:pStyle w:val="NoSpacing"/>
      </w:pPr>
    </w:p>
    <w:tbl>
      <w:tblPr>
        <w:tblStyle w:val="TableGrid"/>
        <w:tblW w:w="0" w:type="auto"/>
        <w:tblLook w:val="04A0" w:firstRow="1" w:lastRow="0" w:firstColumn="1" w:lastColumn="0" w:noHBand="0" w:noVBand="1"/>
      </w:tblPr>
      <w:tblGrid>
        <w:gridCol w:w="9576"/>
      </w:tblGrid>
      <w:tr w:rsidR="0060590F" w:rsidTr="008366BD">
        <w:tc>
          <w:tcPr>
            <w:tcW w:w="9576" w:type="dxa"/>
          </w:tcPr>
          <w:p w:rsidR="0060590F" w:rsidRDefault="0060590F" w:rsidP="008366BD"/>
          <w:tbl>
            <w:tblPr>
              <w:tblStyle w:val="TableGrid"/>
              <w:tblW w:w="0" w:type="auto"/>
              <w:tblLook w:val="04A0" w:firstRow="1" w:lastRow="0" w:firstColumn="1" w:lastColumn="0" w:noHBand="0" w:noVBand="1"/>
            </w:tblPr>
            <w:tblGrid>
              <w:gridCol w:w="4675"/>
              <w:gridCol w:w="4675"/>
            </w:tblGrid>
            <w:tr w:rsidR="0060590F" w:rsidTr="008366BD">
              <w:tc>
                <w:tcPr>
                  <w:tcW w:w="9350" w:type="dxa"/>
                  <w:gridSpan w:val="2"/>
                  <w:shd w:val="clear" w:color="auto" w:fill="4F81BD" w:themeFill="accent1"/>
                </w:tcPr>
                <w:p w:rsidR="0060590F" w:rsidRPr="00EB2BFB" w:rsidRDefault="0060590F" w:rsidP="008366BD">
                  <w:pPr>
                    <w:pStyle w:val="NoSpacing"/>
                    <w:rPr>
                      <w:color w:val="FFFFFF" w:themeColor="background1"/>
                    </w:rPr>
                  </w:pPr>
                  <w:r w:rsidRPr="00E42DCA">
                    <w:rPr>
                      <w:b/>
                      <w:color w:val="FFFFFF" w:themeColor="background1"/>
                    </w:rPr>
                    <w:t>Medical Rapid Screen:</w:t>
                  </w:r>
                  <w:r>
                    <w:rPr>
                      <w:color w:val="FFFFFF" w:themeColor="background1"/>
                    </w:rPr>
                    <w:t xml:space="preserve">  Fast data gathering for public health screening/large patient group</w:t>
                  </w:r>
                </w:p>
              </w:tc>
            </w:tr>
            <w:tr w:rsidR="0060590F" w:rsidTr="008366BD">
              <w:tc>
                <w:tcPr>
                  <w:tcW w:w="4675" w:type="dxa"/>
                </w:tcPr>
                <w:p w:rsidR="0060590F" w:rsidRDefault="0060590F" w:rsidP="008366BD">
                  <w:pPr>
                    <w:pStyle w:val="NoSpacing"/>
                  </w:pPr>
                  <w:r>
                    <w:t>Patient Counter</w:t>
                  </w:r>
                </w:p>
              </w:tc>
              <w:tc>
                <w:tcPr>
                  <w:tcW w:w="4675" w:type="dxa"/>
                </w:tcPr>
                <w:p w:rsidR="0060590F" w:rsidRDefault="0060590F" w:rsidP="008366BD">
                  <w:pPr>
                    <w:pStyle w:val="NoSpacing"/>
                  </w:pPr>
                  <w:r>
                    <w:t>Next Patient</w:t>
                  </w:r>
                </w:p>
              </w:tc>
            </w:tr>
            <w:tr w:rsidR="0060590F" w:rsidTr="008366BD">
              <w:tc>
                <w:tcPr>
                  <w:tcW w:w="4675" w:type="dxa"/>
                </w:tcPr>
                <w:p w:rsidR="0060590F" w:rsidRDefault="0060590F" w:rsidP="008366BD">
                  <w:pPr>
                    <w:pStyle w:val="NoSpacing"/>
                  </w:pPr>
                  <w:r>
                    <w:t>Have you had any of these symptoms in the past 3 days?</w:t>
                  </w:r>
                </w:p>
              </w:tc>
              <w:tc>
                <w:tcPr>
                  <w:tcW w:w="4675" w:type="dxa"/>
                </w:tcPr>
                <w:p w:rsidR="0060590F" w:rsidRDefault="0060590F" w:rsidP="008366BD">
                  <w:pPr>
                    <w:pStyle w:val="NoSpacing"/>
                  </w:pPr>
                  <w:r>
                    <w:t xml:space="preserve">Fever | Vomiting | Diarrhea </w:t>
                  </w:r>
                </w:p>
              </w:tc>
            </w:tr>
            <w:tr w:rsidR="0060590F" w:rsidTr="008366BD">
              <w:tc>
                <w:tcPr>
                  <w:tcW w:w="4675" w:type="dxa"/>
                </w:tcPr>
                <w:p w:rsidR="0060590F" w:rsidRDefault="0060590F" w:rsidP="008366BD">
                  <w:pPr>
                    <w:pStyle w:val="NoSpacing"/>
                  </w:pPr>
                  <w:r>
                    <w:t>Follow up questions…</w:t>
                  </w:r>
                </w:p>
              </w:tc>
              <w:tc>
                <w:tcPr>
                  <w:tcW w:w="4675" w:type="dxa"/>
                </w:tcPr>
                <w:p w:rsidR="0060590F" w:rsidRDefault="0060590F" w:rsidP="008366BD">
                  <w:pPr>
                    <w:pStyle w:val="NoSpacing"/>
                  </w:pPr>
                </w:p>
              </w:tc>
            </w:tr>
          </w:tbl>
          <w:p w:rsidR="0060590F" w:rsidRPr="006E7E28" w:rsidRDefault="0060590F" w:rsidP="008366BD">
            <w:pPr>
              <w:pStyle w:val="NoSpacing"/>
            </w:pPr>
          </w:p>
          <w:p w:rsidR="0060590F" w:rsidRPr="00EB2BFB" w:rsidRDefault="0060590F" w:rsidP="008366BD">
            <w:pPr>
              <w:pStyle w:val="NoSpacing"/>
            </w:pPr>
            <w:r>
              <w:t>Canvas a larger group of patients where aggregate data is more useful.</w:t>
            </w:r>
          </w:p>
        </w:tc>
      </w:tr>
    </w:tbl>
    <w:p w:rsidR="0060590F" w:rsidRDefault="0060590F" w:rsidP="004359B7">
      <w:pPr>
        <w:pStyle w:val="NoSpacing"/>
      </w:pPr>
    </w:p>
    <w:tbl>
      <w:tblPr>
        <w:tblStyle w:val="TableGrid"/>
        <w:tblW w:w="0" w:type="auto"/>
        <w:tblLook w:val="04A0" w:firstRow="1" w:lastRow="0" w:firstColumn="1" w:lastColumn="0" w:noHBand="0" w:noVBand="1"/>
      </w:tblPr>
      <w:tblGrid>
        <w:gridCol w:w="9576"/>
      </w:tblGrid>
      <w:tr w:rsidR="0060590F" w:rsidTr="008366BD">
        <w:tc>
          <w:tcPr>
            <w:tcW w:w="9576" w:type="dxa"/>
          </w:tcPr>
          <w:p w:rsidR="0060590F" w:rsidRDefault="0060590F" w:rsidP="008366BD"/>
          <w:tbl>
            <w:tblPr>
              <w:tblStyle w:val="TableGrid"/>
              <w:tblW w:w="0" w:type="auto"/>
              <w:tblLook w:val="04A0" w:firstRow="1" w:lastRow="0" w:firstColumn="1" w:lastColumn="0" w:noHBand="0" w:noVBand="1"/>
            </w:tblPr>
            <w:tblGrid>
              <w:gridCol w:w="4675"/>
              <w:gridCol w:w="4675"/>
            </w:tblGrid>
            <w:tr w:rsidR="0060590F" w:rsidTr="008366BD">
              <w:tc>
                <w:tcPr>
                  <w:tcW w:w="9350" w:type="dxa"/>
                  <w:gridSpan w:val="2"/>
                  <w:shd w:val="clear" w:color="auto" w:fill="4F81BD" w:themeFill="accent1"/>
                </w:tcPr>
                <w:p w:rsidR="0060590F" w:rsidRPr="00EB2BFB" w:rsidRDefault="0060590F" w:rsidP="008366BD">
                  <w:pPr>
                    <w:pStyle w:val="NoSpacing"/>
                    <w:rPr>
                      <w:color w:val="FFFFFF" w:themeColor="background1"/>
                    </w:rPr>
                  </w:pPr>
                  <w:r w:rsidRPr="0060590F">
                    <w:rPr>
                      <w:b/>
                      <w:color w:val="FFFFFF" w:themeColor="background1"/>
                    </w:rPr>
                    <w:t>Patient Vitals:</w:t>
                  </w:r>
                  <w:r>
                    <w:rPr>
                      <w:color w:val="FFFFFF" w:themeColor="background1"/>
                    </w:rPr>
                    <w:t xml:space="preserve">  Quick record of patient vital signs</w:t>
                  </w:r>
                </w:p>
              </w:tc>
            </w:tr>
            <w:tr w:rsidR="0060590F" w:rsidTr="008366BD">
              <w:tc>
                <w:tcPr>
                  <w:tcW w:w="4675" w:type="dxa"/>
                </w:tcPr>
                <w:p w:rsidR="0060590F" w:rsidRDefault="0060590F" w:rsidP="008366BD">
                  <w:pPr>
                    <w:pStyle w:val="NoSpacing"/>
                  </w:pPr>
                  <w:r>
                    <w:t>Patient Start</w:t>
                  </w:r>
                </w:p>
              </w:tc>
              <w:tc>
                <w:tcPr>
                  <w:tcW w:w="4675" w:type="dxa"/>
                </w:tcPr>
                <w:p w:rsidR="0060590F" w:rsidRDefault="003926C2" w:rsidP="008366BD">
                  <w:pPr>
                    <w:pStyle w:val="NoSpacing"/>
                  </w:pPr>
                  <w:r>
                    <w:t>Timer Start</w:t>
                  </w:r>
                </w:p>
              </w:tc>
            </w:tr>
            <w:tr w:rsidR="0060590F" w:rsidTr="008366BD">
              <w:tc>
                <w:tcPr>
                  <w:tcW w:w="4675" w:type="dxa"/>
                </w:tcPr>
                <w:p w:rsidR="0060590F" w:rsidRDefault="0060590F" w:rsidP="008366BD">
                  <w:pPr>
                    <w:pStyle w:val="NoSpacing"/>
                  </w:pPr>
                  <w:r>
                    <w:t>Weight</w:t>
                  </w:r>
                </w:p>
              </w:tc>
              <w:tc>
                <w:tcPr>
                  <w:tcW w:w="4675" w:type="dxa"/>
                </w:tcPr>
                <w:p w:rsidR="0060590F" w:rsidRDefault="0060590F" w:rsidP="008366BD">
                  <w:pPr>
                    <w:pStyle w:val="NoSpacing"/>
                  </w:pPr>
                  <w:r>
                    <w:t>Numeric entry</w:t>
                  </w:r>
                </w:p>
              </w:tc>
            </w:tr>
            <w:tr w:rsidR="0060590F" w:rsidTr="008366BD">
              <w:tc>
                <w:tcPr>
                  <w:tcW w:w="4675" w:type="dxa"/>
                </w:tcPr>
                <w:p w:rsidR="0060590F" w:rsidRDefault="0060590F" w:rsidP="008366BD">
                  <w:pPr>
                    <w:pStyle w:val="NoSpacing"/>
                  </w:pPr>
                  <w:r>
                    <w:t>Temperature</w:t>
                  </w:r>
                </w:p>
              </w:tc>
              <w:tc>
                <w:tcPr>
                  <w:tcW w:w="4675" w:type="dxa"/>
                </w:tcPr>
                <w:p w:rsidR="0060590F" w:rsidRDefault="0060590F" w:rsidP="008366BD">
                  <w:pPr>
                    <w:pStyle w:val="NoSpacing"/>
                  </w:pPr>
                  <w:r>
                    <w:t>Spinner</w:t>
                  </w:r>
                </w:p>
              </w:tc>
            </w:tr>
            <w:tr w:rsidR="0060590F" w:rsidTr="008366BD">
              <w:tc>
                <w:tcPr>
                  <w:tcW w:w="4675" w:type="dxa"/>
                </w:tcPr>
                <w:p w:rsidR="0060590F" w:rsidRDefault="003926C2" w:rsidP="008366BD">
                  <w:pPr>
                    <w:pStyle w:val="NoSpacing"/>
                  </w:pPr>
                  <w:r>
                    <w:t>Blood Pressure</w:t>
                  </w:r>
                </w:p>
              </w:tc>
              <w:tc>
                <w:tcPr>
                  <w:tcW w:w="4675" w:type="dxa"/>
                </w:tcPr>
                <w:p w:rsidR="0060590F" w:rsidRDefault="003926C2" w:rsidP="008366BD">
                  <w:pPr>
                    <w:pStyle w:val="NoSpacing"/>
                  </w:pPr>
                  <w:r>
                    <w:t>Spinners</w:t>
                  </w:r>
                </w:p>
              </w:tc>
            </w:tr>
            <w:tr w:rsidR="003926C2" w:rsidTr="008366BD">
              <w:tc>
                <w:tcPr>
                  <w:tcW w:w="4675" w:type="dxa"/>
                </w:tcPr>
                <w:p w:rsidR="003926C2" w:rsidRDefault="003926C2" w:rsidP="008366BD">
                  <w:pPr>
                    <w:pStyle w:val="NoSpacing"/>
                  </w:pPr>
                  <w:r>
                    <w:t>Patient Stop</w:t>
                  </w:r>
                </w:p>
              </w:tc>
              <w:tc>
                <w:tcPr>
                  <w:tcW w:w="4675" w:type="dxa"/>
                </w:tcPr>
                <w:p w:rsidR="003926C2" w:rsidRDefault="003926C2" w:rsidP="008366BD">
                  <w:pPr>
                    <w:pStyle w:val="NoSpacing"/>
                  </w:pPr>
                  <w:r>
                    <w:t>Timer Stop</w:t>
                  </w:r>
                </w:p>
              </w:tc>
            </w:tr>
          </w:tbl>
          <w:p w:rsidR="0060590F" w:rsidRPr="006E7E28" w:rsidRDefault="0060590F" w:rsidP="008366BD">
            <w:pPr>
              <w:pStyle w:val="NoSpacing"/>
            </w:pPr>
          </w:p>
          <w:p w:rsidR="0060590F" w:rsidRPr="00EB2BFB" w:rsidRDefault="003926C2" w:rsidP="008366BD">
            <w:pPr>
              <w:pStyle w:val="NoSpacing"/>
            </w:pPr>
            <w:r>
              <w:t>Depending on clinic type, this might be an option for screening patients, especially in an open area.</w:t>
            </w:r>
          </w:p>
        </w:tc>
      </w:tr>
    </w:tbl>
    <w:p w:rsidR="0060590F" w:rsidRDefault="0060590F" w:rsidP="004359B7">
      <w:pPr>
        <w:pStyle w:val="NoSpacing"/>
      </w:pPr>
    </w:p>
    <w:tbl>
      <w:tblPr>
        <w:tblStyle w:val="TableGrid"/>
        <w:tblW w:w="0" w:type="auto"/>
        <w:tblLook w:val="04A0" w:firstRow="1" w:lastRow="0" w:firstColumn="1" w:lastColumn="0" w:noHBand="0" w:noVBand="1"/>
      </w:tblPr>
      <w:tblGrid>
        <w:gridCol w:w="9576"/>
      </w:tblGrid>
      <w:tr w:rsidR="003926C2" w:rsidTr="008366BD">
        <w:tc>
          <w:tcPr>
            <w:tcW w:w="9576" w:type="dxa"/>
          </w:tcPr>
          <w:p w:rsidR="003926C2" w:rsidRDefault="003926C2" w:rsidP="003C2842">
            <w:pPr>
              <w:keepNext/>
            </w:pPr>
          </w:p>
          <w:tbl>
            <w:tblPr>
              <w:tblStyle w:val="TableGrid"/>
              <w:tblW w:w="0" w:type="auto"/>
              <w:tblLook w:val="04A0" w:firstRow="1" w:lastRow="0" w:firstColumn="1" w:lastColumn="0" w:noHBand="0" w:noVBand="1"/>
            </w:tblPr>
            <w:tblGrid>
              <w:gridCol w:w="4675"/>
              <w:gridCol w:w="4675"/>
            </w:tblGrid>
            <w:tr w:rsidR="003926C2" w:rsidTr="008366BD">
              <w:tc>
                <w:tcPr>
                  <w:tcW w:w="9350" w:type="dxa"/>
                  <w:gridSpan w:val="2"/>
                  <w:shd w:val="clear" w:color="auto" w:fill="4F81BD" w:themeFill="accent1"/>
                </w:tcPr>
                <w:p w:rsidR="003926C2" w:rsidRPr="00EB2BFB" w:rsidRDefault="003926C2" w:rsidP="003C2842">
                  <w:pPr>
                    <w:pStyle w:val="NoSpacing"/>
                    <w:keepNext/>
                    <w:rPr>
                      <w:color w:val="FFFFFF" w:themeColor="background1"/>
                    </w:rPr>
                  </w:pPr>
                  <w:r w:rsidRPr="003926C2">
                    <w:rPr>
                      <w:b/>
                      <w:color w:val="FFFFFF" w:themeColor="background1"/>
                    </w:rPr>
                    <w:t>Pharmaceutical Trial</w:t>
                  </w:r>
                  <w:r w:rsidR="0041736E">
                    <w:rPr>
                      <w:b/>
                      <w:color w:val="FFFFFF" w:themeColor="background1"/>
                    </w:rPr>
                    <w:t>/Medicine Regimen</w:t>
                  </w:r>
                  <w:r w:rsidRPr="003926C2">
                    <w:rPr>
                      <w:b/>
                      <w:color w:val="FFFFFF" w:themeColor="background1"/>
                    </w:rPr>
                    <w:t>:</w:t>
                  </w:r>
                  <w:r>
                    <w:rPr>
                      <w:color w:val="FFFFFF" w:themeColor="background1"/>
                    </w:rPr>
                    <w:t xml:space="preserve">  Gather data and ask questions on a timed basis to better gauge efficacy of medication</w:t>
                  </w:r>
                </w:p>
              </w:tc>
            </w:tr>
            <w:tr w:rsidR="003926C2" w:rsidTr="008366BD">
              <w:tc>
                <w:tcPr>
                  <w:tcW w:w="4675" w:type="dxa"/>
                </w:tcPr>
                <w:p w:rsidR="003926C2" w:rsidRDefault="003926C2" w:rsidP="003C2842">
                  <w:pPr>
                    <w:pStyle w:val="NoSpacing"/>
                    <w:keepNext/>
                  </w:pPr>
                  <w:r>
                    <w:t>Motion gathering</w:t>
                  </w:r>
                </w:p>
              </w:tc>
              <w:tc>
                <w:tcPr>
                  <w:tcW w:w="4675" w:type="dxa"/>
                </w:tcPr>
                <w:p w:rsidR="003926C2" w:rsidRDefault="003926C2" w:rsidP="003C2842">
                  <w:pPr>
                    <w:pStyle w:val="NoSpacing"/>
                    <w:keepNext/>
                  </w:pPr>
                  <w:r>
                    <w:t>[Automatic]</w:t>
                  </w:r>
                </w:p>
              </w:tc>
            </w:tr>
            <w:tr w:rsidR="003926C2" w:rsidTr="008366BD">
              <w:tc>
                <w:tcPr>
                  <w:tcW w:w="4675" w:type="dxa"/>
                </w:tcPr>
                <w:p w:rsidR="003926C2" w:rsidRDefault="003926C2" w:rsidP="003C2842">
                  <w:pPr>
                    <w:pStyle w:val="NoSpacing"/>
                    <w:keepNext/>
                  </w:pPr>
                  <w:r>
                    <w:t>Question #1</w:t>
                  </w:r>
                </w:p>
              </w:tc>
              <w:tc>
                <w:tcPr>
                  <w:tcW w:w="4675" w:type="dxa"/>
                </w:tcPr>
                <w:p w:rsidR="003926C2" w:rsidRDefault="003926C2" w:rsidP="003C2842">
                  <w:pPr>
                    <w:pStyle w:val="NoSpacing"/>
                    <w:keepNext/>
                  </w:pPr>
                  <w:r>
                    <w:t>[selections]</w:t>
                  </w:r>
                </w:p>
              </w:tc>
            </w:tr>
            <w:tr w:rsidR="003926C2" w:rsidTr="008366BD">
              <w:tc>
                <w:tcPr>
                  <w:tcW w:w="4675" w:type="dxa"/>
                </w:tcPr>
                <w:p w:rsidR="003926C2" w:rsidRDefault="003926C2" w:rsidP="003C2842">
                  <w:pPr>
                    <w:pStyle w:val="NoSpacing"/>
                    <w:keepNext/>
                  </w:pPr>
                  <w:r>
                    <w:t>Question #2</w:t>
                  </w:r>
                </w:p>
              </w:tc>
              <w:tc>
                <w:tcPr>
                  <w:tcW w:w="4675" w:type="dxa"/>
                </w:tcPr>
                <w:p w:rsidR="003926C2" w:rsidRDefault="003926C2" w:rsidP="003C2842">
                  <w:pPr>
                    <w:pStyle w:val="NoSpacing"/>
                    <w:keepNext/>
                  </w:pPr>
                  <w:r>
                    <w:t>[selections]</w:t>
                  </w:r>
                </w:p>
              </w:tc>
            </w:tr>
          </w:tbl>
          <w:p w:rsidR="003926C2" w:rsidRPr="006E7E28" w:rsidRDefault="003926C2" w:rsidP="003C2842">
            <w:pPr>
              <w:pStyle w:val="NoSpacing"/>
              <w:keepNext/>
            </w:pPr>
          </w:p>
          <w:p w:rsidR="003926C2" w:rsidRDefault="003926C2" w:rsidP="003C2842">
            <w:pPr>
              <w:pStyle w:val="NoSpacing"/>
              <w:keepNext/>
            </w:pPr>
            <w:r>
              <w:t xml:space="preserve">This could be varied.  For a trial for something like </w:t>
            </w:r>
            <w:proofErr w:type="spellStart"/>
            <w:r>
              <w:t>Parkinsons</w:t>
            </w:r>
            <w:proofErr w:type="spellEnd"/>
            <w:r>
              <w:t>, motion could be measured at intervals to determine automatically the effect of reduction on tremors.  Questionnaires can be triggered at set intervals for more immediate patient feedback.</w:t>
            </w:r>
          </w:p>
          <w:p w:rsidR="0041736E" w:rsidRDefault="0041736E" w:rsidP="003C2842">
            <w:pPr>
              <w:pStyle w:val="NoSpacing"/>
              <w:keepNext/>
            </w:pPr>
          </w:p>
          <w:p w:rsidR="0041736E" w:rsidRPr="00EB2BFB" w:rsidRDefault="0041736E" w:rsidP="003C2842">
            <w:pPr>
              <w:pStyle w:val="NoSpacing"/>
              <w:keepNext/>
            </w:pPr>
            <w:r>
              <w:t>In a variation on this scenario, a primary care physician could issue a wearable to have ongoing data gathered via activity monitoring and/or short questionnaires.</w:t>
            </w:r>
          </w:p>
        </w:tc>
      </w:tr>
    </w:tbl>
    <w:p w:rsidR="0060590F" w:rsidRDefault="0060590F" w:rsidP="004359B7">
      <w:pPr>
        <w:pStyle w:val="NoSpacing"/>
      </w:pPr>
    </w:p>
    <w:tbl>
      <w:tblPr>
        <w:tblStyle w:val="TableGrid"/>
        <w:tblW w:w="0" w:type="auto"/>
        <w:tblLook w:val="04A0" w:firstRow="1" w:lastRow="0" w:firstColumn="1" w:lastColumn="0" w:noHBand="0" w:noVBand="1"/>
      </w:tblPr>
      <w:tblGrid>
        <w:gridCol w:w="9576"/>
      </w:tblGrid>
      <w:tr w:rsidR="0041736E" w:rsidTr="008366BD">
        <w:tc>
          <w:tcPr>
            <w:tcW w:w="9576" w:type="dxa"/>
          </w:tcPr>
          <w:p w:rsidR="0041736E" w:rsidRDefault="0041736E" w:rsidP="008366BD"/>
          <w:tbl>
            <w:tblPr>
              <w:tblStyle w:val="TableGrid"/>
              <w:tblW w:w="0" w:type="auto"/>
              <w:tblLook w:val="04A0" w:firstRow="1" w:lastRow="0" w:firstColumn="1" w:lastColumn="0" w:noHBand="0" w:noVBand="1"/>
            </w:tblPr>
            <w:tblGrid>
              <w:gridCol w:w="4675"/>
              <w:gridCol w:w="4675"/>
            </w:tblGrid>
            <w:tr w:rsidR="0041736E" w:rsidTr="008366BD">
              <w:tc>
                <w:tcPr>
                  <w:tcW w:w="9350" w:type="dxa"/>
                  <w:gridSpan w:val="2"/>
                  <w:shd w:val="clear" w:color="auto" w:fill="4F81BD" w:themeFill="accent1"/>
                </w:tcPr>
                <w:p w:rsidR="0041736E" w:rsidRPr="00EB2BFB" w:rsidRDefault="0041736E" w:rsidP="008366BD">
                  <w:pPr>
                    <w:pStyle w:val="NoSpacing"/>
                    <w:rPr>
                      <w:color w:val="FFFFFF" w:themeColor="background1"/>
                    </w:rPr>
                  </w:pPr>
                  <w:r w:rsidRPr="0041736E">
                    <w:rPr>
                      <w:b/>
                      <w:color w:val="FFFFFF" w:themeColor="background1"/>
                    </w:rPr>
                    <w:t>Social Service</w:t>
                  </w:r>
                  <w:r>
                    <w:rPr>
                      <w:b/>
                      <w:color w:val="FFFFFF" w:themeColor="background1"/>
                    </w:rPr>
                    <w:t>/Home Health Care</w:t>
                  </w:r>
                  <w:r w:rsidRPr="0041736E">
                    <w:rPr>
                      <w:b/>
                      <w:color w:val="FFFFFF" w:themeColor="background1"/>
                    </w:rPr>
                    <w:t>:</w:t>
                  </w:r>
                  <w:r>
                    <w:rPr>
                      <w:color w:val="FFFFFF" w:themeColor="background1"/>
                    </w:rPr>
                    <w:t xml:space="preserve">  Quick Q&amp;A and condition reporting</w:t>
                  </w:r>
                </w:p>
              </w:tc>
            </w:tr>
            <w:tr w:rsidR="0041736E" w:rsidTr="008366BD">
              <w:tc>
                <w:tcPr>
                  <w:tcW w:w="4675" w:type="dxa"/>
                </w:tcPr>
                <w:p w:rsidR="0041736E" w:rsidRDefault="0041736E" w:rsidP="008366BD">
                  <w:pPr>
                    <w:pStyle w:val="NoSpacing"/>
                  </w:pPr>
                  <w:r>
                    <w:t>Engagement Start</w:t>
                  </w:r>
                </w:p>
              </w:tc>
              <w:tc>
                <w:tcPr>
                  <w:tcW w:w="4675" w:type="dxa"/>
                </w:tcPr>
                <w:p w:rsidR="0041736E" w:rsidRDefault="0041736E" w:rsidP="008366BD">
                  <w:pPr>
                    <w:pStyle w:val="NoSpacing"/>
                  </w:pPr>
                  <w:r>
                    <w:t>Start Timer</w:t>
                  </w:r>
                </w:p>
              </w:tc>
            </w:tr>
            <w:tr w:rsidR="0041736E" w:rsidTr="008366BD">
              <w:tc>
                <w:tcPr>
                  <w:tcW w:w="4675" w:type="dxa"/>
                </w:tcPr>
                <w:p w:rsidR="0041736E" w:rsidRDefault="0041736E" w:rsidP="008366BD">
                  <w:pPr>
                    <w:pStyle w:val="NoSpacing"/>
                  </w:pPr>
                  <w:r>
                    <w:t>Geolocation</w:t>
                  </w:r>
                </w:p>
              </w:tc>
              <w:tc>
                <w:tcPr>
                  <w:tcW w:w="4675" w:type="dxa"/>
                </w:tcPr>
                <w:p w:rsidR="0041736E" w:rsidRDefault="0041736E" w:rsidP="008366BD">
                  <w:pPr>
                    <w:pStyle w:val="NoSpacing"/>
                  </w:pPr>
                  <w:r>
                    <w:t>[Automatic]</w:t>
                  </w:r>
                </w:p>
              </w:tc>
            </w:tr>
            <w:tr w:rsidR="0041736E" w:rsidTr="008366BD">
              <w:tc>
                <w:tcPr>
                  <w:tcW w:w="4675" w:type="dxa"/>
                </w:tcPr>
                <w:p w:rsidR="0041736E" w:rsidRDefault="0041736E" w:rsidP="008366BD">
                  <w:pPr>
                    <w:pStyle w:val="NoSpacing"/>
                  </w:pPr>
                  <w:r>
                    <w:t>Time</w:t>
                  </w:r>
                </w:p>
              </w:tc>
              <w:tc>
                <w:tcPr>
                  <w:tcW w:w="4675" w:type="dxa"/>
                </w:tcPr>
                <w:p w:rsidR="0041736E" w:rsidRDefault="0041736E" w:rsidP="008366BD">
                  <w:pPr>
                    <w:pStyle w:val="NoSpacing"/>
                  </w:pPr>
                  <w:r>
                    <w:t>[Automatic]</w:t>
                  </w:r>
                </w:p>
              </w:tc>
            </w:tr>
            <w:tr w:rsidR="0041736E" w:rsidTr="008366BD">
              <w:tc>
                <w:tcPr>
                  <w:tcW w:w="4675" w:type="dxa"/>
                </w:tcPr>
                <w:p w:rsidR="0041736E" w:rsidRDefault="0041736E" w:rsidP="008366BD">
                  <w:pPr>
                    <w:pStyle w:val="NoSpacing"/>
                  </w:pPr>
                  <w:r>
                    <w:t>Question #1</w:t>
                  </w:r>
                </w:p>
              </w:tc>
              <w:tc>
                <w:tcPr>
                  <w:tcW w:w="4675" w:type="dxa"/>
                </w:tcPr>
                <w:p w:rsidR="0041736E" w:rsidRDefault="0041736E" w:rsidP="008366BD">
                  <w:pPr>
                    <w:pStyle w:val="NoSpacing"/>
                  </w:pPr>
                  <w:r>
                    <w:t>[selections]</w:t>
                  </w:r>
                </w:p>
              </w:tc>
            </w:tr>
            <w:tr w:rsidR="0041736E" w:rsidTr="008366BD">
              <w:tc>
                <w:tcPr>
                  <w:tcW w:w="4675" w:type="dxa"/>
                </w:tcPr>
                <w:p w:rsidR="0041736E" w:rsidRDefault="0041736E" w:rsidP="008366BD">
                  <w:pPr>
                    <w:pStyle w:val="NoSpacing"/>
                  </w:pPr>
                  <w:r>
                    <w:t>Question #2</w:t>
                  </w:r>
                </w:p>
              </w:tc>
              <w:tc>
                <w:tcPr>
                  <w:tcW w:w="4675" w:type="dxa"/>
                </w:tcPr>
                <w:p w:rsidR="0041736E" w:rsidRDefault="0041736E" w:rsidP="008366BD">
                  <w:pPr>
                    <w:pStyle w:val="NoSpacing"/>
                  </w:pPr>
                  <w:r>
                    <w:t>[selections]</w:t>
                  </w:r>
                </w:p>
              </w:tc>
            </w:tr>
            <w:tr w:rsidR="0041736E" w:rsidTr="008366BD">
              <w:tc>
                <w:tcPr>
                  <w:tcW w:w="4675" w:type="dxa"/>
                </w:tcPr>
                <w:p w:rsidR="0041736E" w:rsidRDefault="0041736E" w:rsidP="008366BD">
                  <w:pPr>
                    <w:pStyle w:val="NoSpacing"/>
                  </w:pPr>
                  <w:r>
                    <w:t>Engagement Stop</w:t>
                  </w:r>
                </w:p>
              </w:tc>
              <w:tc>
                <w:tcPr>
                  <w:tcW w:w="4675" w:type="dxa"/>
                </w:tcPr>
                <w:p w:rsidR="0041736E" w:rsidRDefault="0041736E" w:rsidP="008366BD">
                  <w:pPr>
                    <w:pStyle w:val="NoSpacing"/>
                  </w:pPr>
                  <w:r>
                    <w:t>Stop Timer</w:t>
                  </w:r>
                </w:p>
              </w:tc>
            </w:tr>
          </w:tbl>
          <w:p w:rsidR="0041736E" w:rsidRPr="006E7E28" w:rsidRDefault="0041736E" w:rsidP="008366BD">
            <w:pPr>
              <w:pStyle w:val="NoSpacing"/>
            </w:pPr>
          </w:p>
          <w:p w:rsidR="0041736E" w:rsidRDefault="0041736E" w:rsidP="008366BD">
            <w:pPr>
              <w:pStyle w:val="NoSpacing"/>
            </w:pPr>
            <w:r>
              <w:t>For social service visits, basic visit data can be gathered on the stop, including place/time stamp to keep a record of the actual visit for legal reasons.  A variation of this could be used for Home Health Care.</w:t>
            </w:r>
          </w:p>
          <w:p w:rsidR="0041736E" w:rsidRDefault="0041736E" w:rsidP="008366BD">
            <w:pPr>
              <w:pStyle w:val="NoSpacing"/>
            </w:pPr>
          </w:p>
          <w:p w:rsidR="0041736E" w:rsidRPr="00EB2BFB" w:rsidRDefault="0041736E" w:rsidP="008366BD">
            <w:pPr>
              <w:pStyle w:val="NoSpacing"/>
            </w:pPr>
            <w:r>
              <w:t>In both cases, for legal reasons, encryption and data chain of custody needs to be maintained.</w:t>
            </w:r>
          </w:p>
        </w:tc>
      </w:tr>
    </w:tbl>
    <w:p w:rsidR="0041736E" w:rsidRDefault="0041736E" w:rsidP="004359B7">
      <w:pPr>
        <w:pStyle w:val="NoSpacing"/>
      </w:pPr>
    </w:p>
    <w:tbl>
      <w:tblPr>
        <w:tblStyle w:val="TableGrid"/>
        <w:tblW w:w="0" w:type="auto"/>
        <w:tblLook w:val="04A0" w:firstRow="1" w:lastRow="0" w:firstColumn="1" w:lastColumn="0" w:noHBand="0" w:noVBand="1"/>
      </w:tblPr>
      <w:tblGrid>
        <w:gridCol w:w="9576"/>
      </w:tblGrid>
      <w:tr w:rsidR="0041736E" w:rsidTr="008366BD">
        <w:tc>
          <w:tcPr>
            <w:tcW w:w="9576" w:type="dxa"/>
          </w:tcPr>
          <w:p w:rsidR="0041736E" w:rsidRDefault="0041736E" w:rsidP="008366BD"/>
          <w:tbl>
            <w:tblPr>
              <w:tblStyle w:val="TableGrid"/>
              <w:tblW w:w="0" w:type="auto"/>
              <w:tblLook w:val="04A0" w:firstRow="1" w:lastRow="0" w:firstColumn="1" w:lastColumn="0" w:noHBand="0" w:noVBand="1"/>
            </w:tblPr>
            <w:tblGrid>
              <w:gridCol w:w="4675"/>
              <w:gridCol w:w="4675"/>
            </w:tblGrid>
            <w:tr w:rsidR="0041736E" w:rsidTr="008366BD">
              <w:tc>
                <w:tcPr>
                  <w:tcW w:w="9350" w:type="dxa"/>
                  <w:gridSpan w:val="2"/>
                  <w:shd w:val="clear" w:color="auto" w:fill="4F81BD" w:themeFill="accent1"/>
                </w:tcPr>
                <w:p w:rsidR="0041736E" w:rsidRPr="00EB2BFB" w:rsidRDefault="0041736E" w:rsidP="008366BD">
                  <w:pPr>
                    <w:pStyle w:val="NoSpacing"/>
                    <w:rPr>
                      <w:color w:val="FFFFFF" w:themeColor="background1"/>
                    </w:rPr>
                  </w:pPr>
                  <w:r w:rsidRPr="0041736E">
                    <w:rPr>
                      <w:b/>
                      <w:color w:val="FFFFFF" w:themeColor="background1"/>
                    </w:rPr>
                    <w:t xml:space="preserve">Security Perimeter: </w:t>
                  </w:r>
                  <w:r>
                    <w:rPr>
                      <w:color w:val="FFFFFF" w:themeColor="background1"/>
                    </w:rPr>
                    <w:t xml:space="preserve"> Periodic walks of property by security guard</w:t>
                  </w:r>
                </w:p>
              </w:tc>
            </w:tr>
            <w:tr w:rsidR="0041736E" w:rsidTr="008366BD">
              <w:tc>
                <w:tcPr>
                  <w:tcW w:w="4675" w:type="dxa"/>
                </w:tcPr>
                <w:p w:rsidR="0041736E" w:rsidRDefault="0041736E" w:rsidP="008366BD">
                  <w:pPr>
                    <w:pStyle w:val="NoSpacing"/>
                  </w:pPr>
                  <w:r>
                    <w:t>Next Stop</w:t>
                  </w:r>
                </w:p>
              </w:tc>
              <w:tc>
                <w:tcPr>
                  <w:tcW w:w="4675" w:type="dxa"/>
                </w:tcPr>
                <w:p w:rsidR="0041736E" w:rsidRDefault="0041736E" w:rsidP="008366BD">
                  <w:pPr>
                    <w:pStyle w:val="NoSpacing"/>
                  </w:pPr>
                  <w:r>
                    <w:t>Increment</w:t>
                  </w:r>
                </w:p>
              </w:tc>
            </w:tr>
            <w:tr w:rsidR="0041736E" w:rsidTr="008366BD">
              <w:tc>
                <w:tcPr>
                  <w:tcW w:w="4675" w:type="dxa"/>
                </w:tcPr>
                <w:p w:rsidR="0041736E" w:rsidRDefault="0041736E" w:rsidP="008366BD">
                  <w:pPr>
                    <w:pStyle w:val="NoSpacing"/>
                  </w:pPr>
                  <w:r>
                    <w:t>Time</w:t>
                  </w:r>
                </w:p>
              </w:tc>
              <w:tc>
                <w:tcPr>
                  <w:tcW w:w="4675" w:type="dxa"/>
                </w:tcPr>
                <w:p w:rsidR="0041736E" w:rsidRDefault="0041736E" w:rsidP="008366BD">
                  <w:pPr>
                    <w:pStyle w:val="NoSpacing"/>
                  </w:pPr>
                  <w:r>
                    <w:t>[Automatic]</w:t>
                  </w:r>
                </w:p>
              </w:tc>
            </w:tr>
            <w:tr w:rsidR="0041736E" w:rsidTr="008366BD">
              <w:tc>
                <w:tcPr>
                  <w:tcW w:w="4675" w:type="dxa"/>
                </w:tcPr>
                <w:p w:rsidR="0041736E" w:rsidRDefault="0041736E" w:rsidP="008366BD">
                  <w:pPr>
                    <w:pStyle w:val="NoSpacing"/>
                  </w:pPr>
                  <w:r>
                    <w:t>Location</w:t>
                  </w:r>
                </w:p>
              </w:tc>
              <w:tc>
                <w:tcPr>
                  <w:tcW w:w="4675" w:type="dxa"/>
                </w:tcPr>
                <w:p w:rsidR="0041736E" w:rsidRDefault="0041736E" w:rsidP="008366BD">
                  <w:pPr>
                    <w:pStyle w:val="NoSpacing"/>
                  </w:pPr>
                  <w:r>
                    <w:t>[Automatic]- if using beacon technology</w:t>
                  </w:r>
                </w:p>
              </w:tc>
            </w:tr>
            <w:tr w:rsidR="0041736E" w:rsidTr="008366BD">
              <w:tc>
                <w:tcPr>
                  <w:tcW w:w="4675" w:type="dxa"/>
                </w:tcPr>
                <w:p w:rsidR="0041736E" w:rsidRDefault="0041736E" w:rsidP="008366BD">
                  <w:pPr>
                    <w:pStyle w:val="NoSpacing"/>
                  </w:pPr>
                  <w:r>
                    <w:t>Is location secure?</w:t>
                  </w:r>
                </w:p>
              </w:tc>
              <w:tc>
                <w:tcPr>
                  <w:tcW w:w="4675" w:type="dxa"/>
                </w:tcPr>
                <w:p w:rsidR="0041736E" w:rsidRDefault="0041736E" w:rsidP="008366BD">
                  <w:pPr>
                    <w:pStyle w:val="NoSpacing"/>
                  </w:pPr>
                  <w:r>
                    <w:t>Yes | No</w:t>
                  </w:r>
                </w:p>
              </w:tc>
            </w:tr>
            <w:tr w:rsidR="0041736E" w:rsidTr="008366BD">
              <w:tc>
                <w:tcPr>
                  <w:tcW w:w="4675" w:type="dxa"/>
                </w:tcPr>
                <w:p w:rsidR="0041736E" w:rsidRDefault="0041736E" w:rsidP="0041736E">
                  <w:pPr>
                    <w:pStyle w:val="NoSpacing"/>
                    <w:ind w:left="720"/>
                  </w:pPr>
                  <w:r>
                    <w:t>No:  Follow-up question</w:t>
                  </w:r>
                </w:p>
              </w:tc>
              <w:tc>
                <w:tcPr>
                  <w:tcW w:w="4675" w:type="dxa"/>
                </w:tcPr>
                <w:p w:rsidR="0041736E" w:rsidRDefault="0041736E" w:rsidP="008366BD">
                  <w:pPr>
                    <w:pStyle w:val="NoSpacing"/>
                  </w:pPr>
                  <w:r>
                    <w:t>[selections]</w:t>
                  </w:r>
                </w:p>
              </w:tc>
            </w:tr>
          </w:tbl>
          <w:p w:rsidR="0041736E" w:rsidRPr="006E7E28" w:rsidRDefault="0041736E" w:rsidP="008366BD">
            <w:pPr>
              <w:pStyle w:val="NoSpacing"/>
            </w:pPr>
          </w:p>
          <w:p w:rsidR="0041736E" w:rsidRPr="00EB2BFB" w:rsidRDefault="0041736E" w:rsidP="008366BD">
            <w:pPr>
              <w:pStyle w:val="NoSpacing"/>
            </w:pPr>
            <w:r>
              <w:t>Commercial real estate/building management use case.</w:t>
            </w:r>
          </w:p>
        </w:tc>
      </w:tr>
    </w:tbl>
    <w:p w:rsidR="0041736E" w:rsidRDefault="0041736E" w:rsidP="004359B7">
      <w:pPr>
        <w:pStyle w:val="NoSpacing"/>
      </w:pPr>
    </w:p>
    <w:tbl>
      <w:tblPr>
        <w:tblStyle w:val="TableGrid"/>
        <w:tblW w:w="0" w:type="auto"/>
        <w:tblLook w:val="04A0" w:firstRow="1" w:lastRow="0" w:firstColumn="1" w:lastColumn="0" w:noHBand="0" w:noVBand="1"/>
      </w:tblPr>
      <w:tblGrid>
        <w:gridCol w:w="9576"/>
      </w:tblGrid>
      <w:tr w:rsidR="0041736E" w:rsidTr="008366BD">
        <w:tc>
          <w:tcPr>
            <w:tcW w:w="9576" w:type="dxa"/>
          </w:tcPr>
          <w:p w:rsidR="0041736E" w:rsidRDefault="0041736E" w:rsidP="008366BD"/>
          <w:tbl>
            <w:tblPr>
              <w:tblStyle w:val="TableGrid"/>
              <w:tblW w:w="0" w:type="auto"/>
              <w:tblLook w:val="04A0" w:firstRow="1" w:lastRow="0" w:firstColumn="1" w:lastColumn="0" w:noHBand="0" w:noVBand="1"/>
            </w:tblPr>
            <w:tblGrid>
              <w:gridCol w:w="4675"/>
              <w:gridCol w:w="4675"/>
            </w:tblGrid>
            <w:tr w:rsidR="0041736E" w:rsidTr="008366BD">
              <w:tc>
                <w:tcPr>
                  <w:tcW w:w="9350" w:type="dxa"/>
                  <w:gridSpan w:val="2"/>
                  <w:shd w:val="clear" w:color="auto" w:fill="4F81BD" w:themeFill="accent1"/>
                </w:tcPr>
                <w:p w:rsidR="0041736E" w:rsidRPr="00EB2BFB" w:rsidRDefault="0041736E" w:rsidP="008366BD">
                  <w:pPr>
                    <w:pStyle w:val="NoSpacing"/>
                    <w:rPr>
                      <w:color w:val="FFFFFF" w:themeColor="background1"/>
                    </w:rPr>
                  </w:pPr>
                  <w:r>
                    <w:rPr>
                      <w:color w:val="FFFFFF" w:themeColor="background1"/>
                    </w:rPr>
                    <w:t>Neilson Questionnaire:  Gather quick, context sensitive data for a ratings agency.</w:t>
                  </w:r>
                </w:p>
              </w:tc>
            </w:tr>
            <w:tr w:rsidR="0041736E" w:rsidTr="008366BD">
              <w:tc>
                <w:tcPr>
                  <w:tcW w:w="4675" w:type="dxa"/>
                </w:tcPr>
                <w:p w:rsidR="0041736E" w:rsidRDefault="0041736E" w:rsidP="008366BD">
                  <w:pPr>
                    <w:pStyle w:val="NoSpacing"/>
                  </w:pPr>
                  <w:r>
                    <w:t>Question #1</w:t>
                  </w:r>
                </w:p>
              </w:tc>
              <w:tc>
                <w:tcPr>
                  <w:tcW w:w="4675" w:type="dxa"/>
                </w:tcPr>
                <w:p w:rsidR="0041736E" w:rsidRDefault="0041736E" w:rsidP="008366BD">
                  <w:pPr>
                    <w:pStyle w:val="NoSpacing"/>
                  </w:pPr>
                  <w:r>
                    <w:t>[selections]</w:t>
                  </w:r>
                </w:p>
              </w:tc>
            </w:tr>
            <w:tr w:rsidR="0041736E" w:rsidTr="008366BD">
              <w:tc>
                <w:tcPr>
                  <w:tcW w:w="4675" w:type="dxa"/>
                </w:tcPr>
                <w:p w:rsidR="0041736E" w:rsidRDefault="0041736E" w:rsidP="008366BD">
                  <w:pPr>
                    <w:pStyle w:val="NoSpacing"/>
                  </w:pPr>
                  <w:r>
                    <w:t>Question #2</w:t>
                  </w:r>
                </w:p>
              </w:tc>
              <w:tc>
                <w:tcPr>
                  <w:tcW w:w="4675" w:type="dxa"/>
                </w:tcPr>
                <w:p w:rsidR="0041736E" w:rsidRDefault="0041736E" w:rsidP="008366BD">
                  <w:pPr>
                    <w:pStyle w:val="NoSpacing"/>
                  </w:pPr>
                  <w:r>
                    <w:t>[selections]</w:t>
                  </w:r>
                </w:p>
              </w:tc>
            </w:tr>
          </w:tbl>
          <w:p w:rsidR="0041736E" w:rsidRPr="006E7E28" w:rsidRDefault="0041736E" w:rsidP="008366BD">
            <w:pPr>
              <w:pStyle w:val="NoSpacing"/>
            </w:pPr>
          </w:p>
          <w:p w:rsidR="0041736E" w:rsidRPr="00EB2BFB" w:rsidRDefault="007726FA" w:rsidP="008366BD">
            <w:pPr>
              <w:pStyle w:val="NoSpacing"/>
            </w:pPr>
            <w:r>
              <w:t>Agencies that measure the public pulse around various consumption habits could benefit from contextual questioning based on location, for instance, or some other measuring device detecting a situation that follow-up questioning would add value to.  For instance, Neilson families have equipment installed in their houses to measure their TV habits.  Questions could be triggered based on information from that equipment and delivered to a wearable.</w:t>
            </w:r>
          </w:p>
        </w:tc>
      </w:tr>
    </w:tbl>
    <w:p w:rsidR="0041736E" w:rsidRDefault="0041736E" w:rsidP="004359B7">
      <w:pPr>
        <w:pStyle w:val="NoSpacing"/>
      </w:pPr>
    </w:p>
    <w:tbl>
      <w:tblPr>
        <w:tblStyle w:val="TableGrid"/>
        <w:tblW w:w="0" w:type="auto"/>
        <w:tblLook w:val="04A0" w:firstRow="1" w:lastRow="0" w:firstColumn="1" w:lastColumn="0" w:noHBand="0" w:noVBand="1"/>
      </w:tblPr>
      <w:tblGrid>
        <w:gridCol w:w="9576"/>
      </w:tblGrid>
      <w:tr w:rsidR="006F737C" w:rsidTr="008366BD">
        <w:tc>
          <w:tcPr>
            <w:tcW w:w="9576" w:type="dxa"/>
          </w:tcPr>
          <w:p w:rsidR="006F737C" w:rsidRDefault="006F737C" w:rsidP="008366BD"/>
          <w:tbl>
            <w:tblPr>
              <w:tblStyle w:val="TableGrid"/>
              <w:tblW w:w="0" w:type="auto"/>
              <w:tblLook w:val="04A0" w:firstRow="1" w:lastRow="0" w:firstColumn="1" w:lastColumn="0" w:noHBand="0" w:noVBand="1"/>
            </w:tblPr>
            <w:tblGrid>
              <w:gridCol w:w="4675"/>
              <w:gridCol w:w="4675"/>
            </w:tblGrid>
            <w:tr w:rsidR="006F737C" w:rsidTr="008366BD">
              <w:tc>
                <w:tcPr>
                  <w:tcW w:w="9350" w:type="dxa"/>
                  <w:gridSpan w:val="2"/>
                  <w:shd w:val="clear" w:color="auto" w:fill="4F81BD" w:themeFill="accent1"/>
                </w:tcPr>
                <w:p w:rsidR="006F737C" w:rsidRPr="00EB2BFB" w:rsidRDefault="006F737C" w:rsidP="008366BD">
                  <w:pPr>
                    <w:pStyle w:val="NoSpacing"/>
                    <w:rPr>
                      <w:color w:val="FFFFFF" w:themeColor="background1"/>
                    </w:rPr>
                  </w:pPr>
                  <w:r>
                    <w:rPr>
                      <w:color w:val="FFFFFF" w:themeColor="background1"/>
                    </w:rPr>
                    <w:t xml:space="preserve">Food Service:  </w:t>
                  </w:r>
                </w:p>
              </w:tc>
            </w:tr>
            <w:tr w:rsidR="006F737C" w:rsidTr="008366BD">
              <w:tc>
                <w:tcPr>
                  <w:tcW w:w="4675" w:type="dxa"/>
                </w:tcPr>
                <w:p w:rsidR="006F737C" w:rsidRDefault="006F737C" w:rsidP="008366BD">
                  <w:pPr>
                    <w:pStyle w:val="NoSpacing"/>
                  </w:pPr>
                </w:p>
              </w:tc>
              <w:tc>
                <w:tcPr>
                  <w:tcW w:w="4675" w:type="dxa"/>
                </w:tcPr>
                <w:p w:rsidR="006F737C" w:rsidRDefault="006F737C" w:rsidP="008366BD">
                  <w:pPr>
                    <w:pStyle w:val="NoSpacing"/>
                  </w:pPr>
                </w:p>
              </w:tc>
            </w:tr>
            <w:tr w:rsidR="006F737C" w:rsidTr="008366BD">
              <w:tc>
                <w:tcPr>
                  <w:tcW w:w="4675" w:type="dxa"/>
                </w:tcPr>
                <w:p w:rsidR="006F737C" w:rsidRDefault="006F737C" w:rsidP="008366BD">
                  <w:pPr>
                    <w:pStyle w:val="NoSpacing"/>
                  </w:pPr>
                </w:p>
              </w:tc>
              <w:tc>
                <w:tcPr>
                  <w:tcW w:w="4675" w:type="dxa"/>
                </w:tcPr>
                <w:p w:rsidR="006F737C" w:rsidRDefault="006F737C" w:rsidP="008366BD">
                  <w:pPr>
                    <w:pStyle w:val="NoSpacing"/>
                  </w:pPr>
                </w:p>
              </w:tc>
            </w:tr>
            <w:tr w:rsidR="006F737C" w:rsidTr="008366BD">
              <w:tc>
                <w:tcPr>
                  <w:tcW w:w="4675" w:type="dxa"/>
                </w:tcPr>
                <w:p w:rsidR="006F737C" w:rsidRDefault="006F737C" w:rsidP="008366BD">
                  <w:pPr>
                    <w:pStyle w:val="NoSpacing"/>
                  </w:pPr>
                </w:p>
              </w:tc>
              <w:tc>
                <w:tcPr>
                  <w:tcW w:w="4675" w:type="dxa"/>
                </w:tcPr>
                <w:p w:rsidR="006F737C" w:rsidRDefault="006F737C" w:rsidP="008366BD">
                  <w:pPr>
                    <w:pStyle w:val="NoSpacing"/>
                  </w:pPr>
                </w:p>
              </w:tc>
            </w:tr>
          </w:tbl>
          <w:p w:rsidR="006F737C" w:rsidRPr="006E7E28" w:rsidRDefault="006F737C" w:rsidP="008366BD">
            <w:pPr>
              <w:pStyle w:val="NoSpacing"/>
            </w:pPr>
          </w:p>
          <w:p w:rsidR="006F737C" w:rsidRPr="00EB2BFB" w:rsidRDefault="006F737C" w:rsidP="008366BD">
            <w:pPr>
              <w:pStyle w:val="NoSpacing"/>
            </w:pPr>
          </w:p>
        </w:tc>
      </w:tr>
    </w:tbl>
    <w:p w:rsidR="0041736E" w:rsidRDefault="0041736E" w:rsidP="004359B7">
      <w:pPr>
        <w:pStyle w:val="NoSpacing"/>
      </w:pPr>
    </w:p>
    <w:tbl>
      <w:tblPr>
        <w:tblStyle w:val="TableGrid"/>
        <w:tblW w:w="0" w:type="auto"/>
        <w:tblLook w:val="04A0" w:firstRow="1" w:lastRow="0" w:firstColumn="1" w:lastColumn="0" w:noHBand="0" w:noVBand="1"/>
      </w:tblPr>
      <w:tblGrid>
        <w:gridCol w:w="9576"/>
      </w:tblGrid>
      <w:tr w:rsidR="006F737C" w:rsidTr="008366BD">
        <w:tc>
          <w:tcPr>
            <w:tcW w:w="9576" w:type="dxa"/>
          </w:tcPr>
          <w:p w:rsidR="006F737C" w:rsidRDefault="006F737C" w:rsidP="008366BD"/>
          <w:tbl>
            <w:tblPr>
              <w:tblStyle w:val="TableGrid"/>
              <w:tblW w:w="0" w:type="auto"/>
              <w:tblLook w:val="04A0" w:firstRow="1" w:lastRow="0" w:firstColumn="1" w:lastColumn="0" w:noHBand="0" w:noVBand="1"/>
            </w:tblPr>
            <w:tblGrid>
              <w:gridCol w:w="4675"/>
              <w:gridCol w:w="4675"/>
            </w:tblGrid>
            <w:tr w:rsidR="006F737C" w:rsidTr="008366BD">
              <w:tc>
                <w:tcPr>
                  <w:tcW w:w="9350" w:type="dxa"/>
                  <w:gridSpan w:val="2"/>
                  <w:shd w:val="clear" w:color="auto" w:fill="4F81BD" w:themeFill="accent1"/>
                </w:tcPr>
                <w:p w:rsidR="006F737C" w:rsidRPr="00EB2BFB" w:rsidRDefault="006F737C" w:rsidP="008366BD">
                  <w:pPr>
                    <w:pStyle w:val="NoSpacing"/>
                    <w:rPr>
                      <w:color w:val="FFFFFF" w:themeColor="background1"/>
                    </w:rPr>
                  </w:pPr>
                  <w:r>
                    <w:rPr>
                      <w:color w:val="FFFFFF" w:themeColor="background1"/>
                    </w:rPr>
                    <w:t xml:space="preserve">Education:  </w:t>
                  </w:r>
                </w:p>
              </w:tc>
            </w:tr>
            <w:tr w:rsidR="006F737C" w:rsidTr="008366BD">
              <w:tc>
                <w:tcPr>
                  <w:tcW w:w="4675" w:type="dxa"/>
                </w:tcPr>
                <w:p w:rsidR="006F737C" w:rsidRDefault="006F737C" w:rsidP="008366BD">
                  <w:pPr>
                    <w:pStyle w:val="NoSpacing"/>
                  </w:pPr>
                </w:p>
              </w:tc>
              <w:tc>
                <w:tcPr>
                  <w:tcW w:w="4675" w:type="dxa"/>
                </w:tcPr>
                <w:p w:rsidR="006F737C" w:rsidRDefault="006F737C" w:rsidP="008366BD">
                  <w:pPr>
                    <w:pStyle w:val="NoSpacing"/>
                  </w:pPr>
                </w:p>
              </w:tc>
            </w:tr>
            <w:tr w:rsidR="006F737C" w:rsidTr="008366BD">
              <w:tc>
                <w:tcPr>
                  <w:tcW w:w="4675" w:type="dxa"/>
                </w:tcPr>
                <w:p w:rsidR="006F737C" w:rsidRDefault="006F737C" w:rsidP="008366BD">
                  <w:pPr>
                    <w:pStyle w:val="NoSpacing"/>
                  </w:pPr>
                </w:p>
              </w:tc>
              <w:tc>
                <w:tcPr>
                  <w:tcW w:w="4675" w:type="dxa"/>
                </w:tcPr>
                <w:p w:rsidR="006F737C" w:rsidRDefault="006F737C" w:rsidP="008366BD">
                  <w:pPr>
                    <w:pStyle w:val="NoSpacing"/>
                  </w:pPr>
                </w:p>
              </w:tc>
            </w:tr>
            <w:tr w:rsidR="006F737C" w:rsidTr="008366BD">
              <w:tc>
                <w:tcPr>
                  <w:tcW w:w="4675" w:type="dxa"/>
                </w:tcPr>
                <w:p w:rsidR="006F737C" w:rsidRDefault="006F737C" w:rsidP="008366BD">
                  <w:pPr>
                    <w:pStyle w:val="NoSpacing"/>
                  </w:pPr>
                </w:p>
              </w:tc>
              <w:tc>
                <w:tcPr>
                  <w:tcW w:w="4675" w:type="dxa"/>
                </w:tcPr>
                <w:p w:rsidR="006F737C" w:rsidRDefault="006F737C" w:rsidP="008366BD">
                  <w:pPr>
                    <w:pStyle w:val="NoSpacing"/>
                  </w:pPr>
                </w:p>
              </w:tc>
            </w:tr>
          </w:tbl>
          <w:p w:rsidR="006F737C" w:rsidRPr="006E7E28" w:rsidRDefault="006F737C" w:rsidP="008366BD">
            <w:pPr>
              <w:pStyle w:val="NoSpacing"/>
            </w:pPr>
          </w:p>
          <w:p w:rsidR="006F737C" w:rsidRPr="00EB2BFB" w:rsidRDefault="006F737C" w:rsidP="008366BD">
            <w:pPr>
              <w:pStyle w:val="NoSpacing"/>
            </w:pPr>
          </w:p>
        </w:tc>
      </w:tr>
    </w:tbl>
    <w:p w:rsidR="006F737C" w:rsidRDefault="006F737C" w:rsidP="004359B7">
      <w:pPr>
        <w:pStyle w:val="NoSpacing"/>
      </w:pPr>
    </w:p>
    <w:p w:rsidR="009665A6" w:rsidRPr="004359B7" w:rsidRDefault="009665A6" w:rsidP="006F737C">
      <w:pPr>
        <w:pStyle w:val="NoSpacing"/>
      </w:pPr>
    </w:p>
    <w:p w:rsidR="009665A6" w:rsidRPr="006F737C" w:rsidRDefault="009665A6" w:rsidP="004359B7">
      <w:pPr>
        <w:pStyle w:val="NoSpacing"/>
        <w:rPr>
          <w:b/>
          <w:u w:val="single"/>
        </w:rPr>
      </w:pPr>
      <w:r w:rsidRPr="006F737C">
        <w:rPr>
          <w:b/>
          <w:u w:val="single"/>
        </w:rPr>
        <w:t>In Situ measurement</w:t>
      </w:r>
    </w:p>
    <w:p w:rsidR="006F737C" w:rsidRDefault="006F737C" w:rsidP="004359B7">
      <w:pPr>
        <w:pStyle w:val="NoSpacing"/>
      </w:pPr>
      <w:r>
        <w:t>In Situ measurement has possibilities, especially in sports.</w:t>
      </w:r>
    </w:p>
    <w:p w:rsidR="006F737C" w:rsidRDefault="006F737C" w:rsidP="004359B7">
      <w:pPr>
        <w:pStyle w:val="NoSpacing"/>
      </w:pPr>
    </w:p>
    <w:tbl>
      <w:tblPr>
        <w:tblStyle w:val="TableGrid"/>
        <w:tblW w:w="0" w:type="auto"/>
        <w:tblLook w:val="04A0" w:firstRow="1" w:lastRow="0" w:firstColumn="1" w:lastColumn="0" w:noHBand="0" w:noVBand="1"/>
      </w:tblPr>
      <w:tblGrid>
        <w:gridCol w:w="9576"/>
      </w:tblGrid>
      <w:tr w:rsidR="006F737C" w:rsidTr="008366BD">
        <w:tc>
          <w:tcPr>
            <w:tcW w:w="9576" w:type="dxa"/>
          </w:tcPr>
          <w:p w:rsidR="006F737C" w:rsidRDefault="006F737C" w:rsidP="008366BD"/>
          <w:tbl>
            <w:tblPr>
              <w:tblStyle w:val="TableGrid"/>
              <w:tblW w:w="0" w:type="auto"/>
              <w:tblLook w:val="04A0" w:firstRow="1" w:lastRow="0" w:firstColumn="1" w:lastColumn="0" w:noHBand="0" w:noVBand="1"/>
            </w:tblPr>
            <w:tblGrid>
              <w:gridCol w:w="4675"/>
              <w:gridCol w:w="4675"/>
            </w:tblGrid>
            <w:tr w:rsidR="006F737C" w:rsidTr="008366BD">
              <w:tc>
                <w:tcPr>
                  <w:tcW w:w="9350" w:type="dxa"/>
                  <w:gridSpan w:val="2"/>
                  <w:shd w:val="clear" w:color="auto" w:fill="4F81BD" w:themeFill="accent1"/>
                </w:tcPr>
                <w:p w:rsidR="006F737C" w:rsidRPr="00EB2BFB" w:rsidRDefault="006F737C" w:rsidP="008366BD">
                  <w:pPr>
                    <w:pStyle w:val="NoSpacing"/>
                    <w:rPr>
                      <w:color w:val="FFFFFF" w:themeColor="background1"/>
                    </w:rPr>
                  </w:pPr>
                  <w:r w:rsidRPr="003C2842">
                    <w:rPr>
                      <w:b/>
                      <w:color w:val="FFFFFF" w:themeColor="background1"/>
                    </w:rPr>
                    <w:t>Sports Team Measurement:</w:t>
                  </w:r>
                  <w:r>
                    <w:rPr>
                      <w:color w:val="FFFFFF" w:themeColor="background1"/>
                    </w:rPr>
                    <w:t xml:space="preserve">  Measure team kinetic stats</w:t>
                  </w:r>
                </w:p>
              </w:tc>
            </w:tr>
            <w:tr w:rsidR="006F737C" w:rsidTr="008366BD">
              <w:tc>
                <w:tcPr>
                  <w:tcW w:w="4675" w:type="dxa"/>
                </w:tcPr>
                <w:p w:rsidR="006F737C" w:rsidRDefault="006F737C" w:rsidP="008366BD">
                  <w:pPr>
                    <w:pStyle w:val="NoSpacing"/>
                  </w:pPr>
                  <w:r>
                    <w:t>Motion &amp; impact measurement</w:t>
                  </w:r>
                </w:p>
              </w:tc>
              <w:tc>
                <w:tcPr>
                  <w:tcW w:w="4675" w:type="dxa"/>
                </w:tcPr>
                <w:p w:rsidR="006F737C" w:rsidRDefault="006F737C" w:rsidP="008366BD">
                  <w:pPr>
                    <w:pStyle w:val="NoSpacing"/>
                  </w:pPr>
                  <w:r>
                    <w:t>[Automatic]</w:t>
                  </w:r>
                </w:p>
              </w:tc>
            </w:tr>
          </w:tbl>
          <w:p w:rsidR="006F737C" w:rsidRPr="006E7E28" w:rsidRDefault="006F737C" w:rsidP="008366BD">
            <w:pPr>
              <w:pStyle w:val="NoSpacing"/>
            </w:pPr>
          </w:p>
          <w:p w:rsidR="006F737C" w:rsidRPr="00EB2BFB" w:rsidRDefault="003C2842" w:rsidP="008366BD">
            <w:pPr>
              <w:pStyle w:val="NoSpacing"/>
            </w:pPr>
            <w:r>
              <w:t>Player stats in the context of the team can be gathered, and team aggregate data use. Player data can also be fused with additional data such as scoring to provide overall in-play player performance measuring.</w:t>
            </w:r>
          </w:p>
        </w:tc>
      </w:tr>
    </w:tbl>
    <w:p w:rsidR="006F737C" w:rsidRDefault="006F737C" w:rsidP="004359B7">
      <w:pPr>
        <w:pStyle w:val="NoSpacing"/>
      </w:pPr>
    </w:p>
    <w:p w:rsidR="009665A6" w:rsidRPr="004359B7" w:rsidRDefault="009665A6" w:rsidP="004359B7">
      <w:pPr>
        <w:pStyle w:val="NoSpacing"/>
      </w:pPr>
      <w:r>
        <w:br/>
      </w:r>
      <w:r>
        <w:br/>
      </w:r>
    </w:p>
    <w:p w:rsidR="004E7858" w:rsidRDefault="004E7858" w:rsidP="004359B7">
      <w:pPr>
        <w:pStyle w:val="NoSpacing"/>
      </w:pPr>
    </w:p>
    <w:sectPr w:rsidR="004E7858" w:rsidSect="00E8714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5A6"/>
    <w:rsid w:val="0007425B"/>
    <w:rsid w:val="001C55BC"/>
    <w:rsid w:val="00225D77"/>
    <w:rsid w:val="002627CC"/>
    <w:rsid w:val="002F26BD"/>
    <w:rsid w:val="003926C2"/>
    <w:rsid w:val="003C2842"/>
    <w:rsid w:val="0041736E"/>
    <w:rsid w:val="004359B7"/>
    <w:rsid w:val="00480370"/>
    <w:rsid w:val="004E7858"/>
    <w:rsid w:val="00587C4E"/>
    <w:rsid w:val="0060590F"/>
    <w:rsid w:val="006E7E28"/>
    <w:rsid w:val="006F737C"/>
    <w:rsid w:val="00705201"/>
    <w:rsid w:val="007437ED"/>
    <w:rsid w:val="007726FA"/>
    <w:rsid w:val="009665A6"/>
    <w:rsid w:val="00B44ED1"/>
    <w:rsid w:val="00C149D0"/>
    <w:rsid w:val="00D12F5E"/>
    <w:rsid w:val="00E21C29"/>
    <w:rsid w:val="00E42DCA"/>
    <w:rsid w:val="00E8714D"/>
    <w:rsid w:val="00E914B9"/>
    <w:rsid w:val="00EB2BFB"/>
    <w:rsid w:val="00F33600"/>
    <w:rsid w:val="00FD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E6C1"/>
  <w15:docId w15:val="{27596988-C414-D040-81F3-83CB50F8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9B7"/>
    <w:pPr>
      <w:spacing w:after="0" w:line="240" w:lineRule="auto"/>
    </w:pPr>
  </w:style>
  <w:style w:type="table" w:styleId="TableGrid">
    <w:name w:val="Table Grid"/>
    <w:basedOn w:val="TableNormal"/>
    <w:uiPriority w:val="59"/>
    <w:rsid w:val="0043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7</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Jeffrey Cooper</cp:lastModifiedBy>
  <cp:revision>7</cp:revision>
  <dcterms:created xsi:type="dcterms:W3CDTF">2014-10-09T00:17:00Z</dcterms:created>
  <dcterms:modified xsi:type="dcterms:W3CDTF">2020-01-31T17:54:00Z</dcterms:modified>
</cp:coreProperties>
</file>